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50E5A" w14:textId="7A9ED5DA" w:rsidR="4AD2142E" w:rsidRPr="006E2A1B" w:rsidRDefault="4A9617FE" w:rsidP="3A980D0E">
      <w:pPr>
        <w:jc w:val="center"/>
        <w:rPr>
          <w:rFonts w:ascii="Times New Roman" w:eastAsia="Times New Roman" w:hAnsi="Times New Roman" w:cs="Times New Roman"/>
          <w:b/>
          <w:bCs/>
          <w:lang w:val="lt-LT"/>
        </w:rPr>
      </w:pPr>
      <w:r w:rsidRPr="006E2A1B">
        <w:rPr>
          <w:rFonts w:ascii="Times New Roman" w:eastAsia="Times New Roman" w:hAnsi="Times New Roman" w:cs="Times New Roman"/>
          <w:b/>
          <w:bCs/>
          <w:lang w:val="lt-LT"/>
        </w:rPr>
        <w:t xml:space="preserve">CENTRALIZUOTOS </w:t>
      </w:r>
      <w:r w:rsidR="5B14CF68" w:rsidRPr="006E2A1B">
        <w:rPr>
          <w:rFonts w:ascii="Times New Roman" w:eastAsia="Times New Roman" w:hAnsi="Times New Roman" w:cs="Times New Roman"/>
          <w:b/>
          <w:bCs/>
          <w:lang w:val="lt-LT"/>
        </w:rPr>
        <w:t xml:space="preserve">KRIPTOGRAFINIŲ </w:t>
      </w:r>
      <w:r w:rsidRPr="006E2A1B">
        <w:rPr>
          <w:rFonts w:ascii="Times New Roman" w:eastAsia="Times New Roman" w:hAnsi="Times New Roman" w:cs="Times New Roman"/>
          <w:b/>
          <w:bCs/>
          <w:lang w:val="lt-LT"/>
        </w:rPr>
        <w:t xml:space="preserve">RAKTŲ </w:t>
      </w:r>
      <w:r w:rsidR="06B74692" w:rsidRPr="006E2A1B">
        <w:rPr>
          <w:rFonts w:ascii="Times New Roman" w:eastAsia="Times New Roman" w:hAnsi="Times New Roman" w:cs="Times New Roman"/>
          <w:b/>
          <w:bCs/>
          <w:lang w:val="lt-LT"/>
        </w:rPr>
        <w:t xml:space="preserve">VALDYMO </w:t>
      </w:r>
      <w:r w:rsidRPr="006E2A1B">
        <w:rPr>
          <w:rFonts w:ascii="Times New Roman" w:eastAsia="Times New Roman" w:hAnsi="Times New Roman" w:cs="Times New Roman"/>
          <w:b/>
          <w:bCs/>
          <w:lang w:val="lt-LT"/>
        </w:rPr>
        <w:t>SISTEMOS GARANTI</w:t>
      </w:r>
      <w:r w:rsidR="68FD61F2" w:rsidRPr="006E2A1B">
        <w:rPr>
          <w:rFonts w:ascii="Times New Roman" w:eastAsia="Times New Roman" w:hAnsi="Times New Roman" w:cs="Times New Roman"/>
          <w:b/>
          <w:bCs/>
          <w:lang w:val="lt-LT"/>
        </w:rPr>
        <w:t>JOS</w:t>
      </w:r>
      <w:r w:rsidRPr="006E2A1B">
        <w:rPr>
          <w:rFonts w:ascii="Times New Roman" w:eastAsia="Times New Roman" w:hAnsi="Times New Roman" w:cs="Times New Roman"/>
          <w:b/>
          <w:bCs/>
          <w:lang w:val="lt-LT"/>
        </w:rPr>
        <w:t xml:space="preserve"> </w:t>
      </w:r>
      <w:r w:rsidR="028EC6AE" w:rsidRPr="006E2A1B">
        <w:rPr>
          <w:rFonts w:ascii="Times New Roman" w:eastAsia="Times New Roman" w:hAnsi="Times New Roman" w:cs="Times New Roman"/>
          <w:b/>
          <w:bCs/>
          <w:lang w:val="lt-LT"/>
        </w:rPr>
        <w:t>TECHNINĖ SPECIFIKACIJA</w:t>
      </w:r>
    </w:p>
    <w:p w14:paraId="481FFF9E" w14:textId="38BADF9C" w:rsidR="152C22CC" w:rsidRPr="006E2A1B" w:rsidRDefault="45F698C0" w:rsidP="3FFCEB97">
      <w:pPr>
        <w:spacing w:after="20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b/>
          <w:bCs/>
          <w:lang w:val="lt-LT"/>
        </w:rPr>
        <w:t>Pirkimo objektas</w:t>
      </w:r>
      <w:r w:rsidR="271F0216" w:rsidRPr="006E2A1B">
        <w:rPr>
          <w:rFonts w:ascii="Times New Roman" w:eastAsia="Times New Roman" w:hAnsi="Times New Roman" w:cs="Times New Roman"/>
          <w:lang w:val="lt-LT"/>
        </w:rPr>
        <w:t xml:space="preserve"> – </w:t>
      </w:r>
      <w:r w:rsidR="00FE6BB3" w:rsidRPr="006E2A1B">
        <w:rPr>
          <w:rFonts w:ascii="Times New Roman" w:eastAsia="Times New Roman" w:hAnsi="Times New Roman" w:cs="Times New Roman"/>
          <w:i/>
          <w:iCs/>
          <w:lang w:val="lt-LT"/>
        </w:rPr>
        <w:t xml:space="preserve">Centralizuotos kriptografinių raktų valdymo sistemos garantija </w:t>
      </w:r>
      <w:r w:rsidR="748402B9" w:rsidRPr="006E2A1B">
        <w:rPr>
          <w:rFonts w:ascii="Times New Roman" w:eastAsia="Times New Roman" w:hAnsi="Times New Roman" w:cs="Times New Roman"/>
          <w:i/>
          <w:iCs/>
          <w:lang w:val="lt-LT"/>
        </w:rPr>
        <w:t>36 mėnesiams</w:t>
      </w:r>
      <w:r w:rsidR="122EDA13" w:rsidRPr="006E2A1B">
        <w:rPr>
          <w:rFonts w:ascii="Times New Roman" w:eastAsia="Times New Roman" w:hAnsi="Times New Roman" w:cs="Times New Roman"/>
          <w:i/>
          <w:iCs/>
          <w:lang w:val="lt-LT"/>
        </w:rPr>
        <w:t>.</w:t>
      </w:r>
    </w:p>
    <w:p w14:paraId="77B19F11" w14:textId="061BC45B" w:rsidR="152C22CC" w:rsidRPr="006E2A1B" w:rsidRDefault="213066FA" w:rsidP="000815A0">
      <w:pPr>
        <w:spacing w:after="20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lang w:val="lt-LT"/>
        </w:rPr>
        <w:t xml:space="preserve">Perkančioji organizacija siekia įsigyti </w:t>
      </w:r>
      <w:r w:rsidR="3C0736EF" w:rsidRPr="006E2A1B">
        <w:rPr>
          <w:rFonts w:ascii="Times New Roman" w:eastAsia="Times New Roman" w:hAnsi="Times New Roman" w:cs="Times New Roman"/>
          <w:lang w:val="lt-LT"/>
        </w:rPr>
        <w:t xml:space="preserve">36 mėnesių </w:t>
      </w:r>
      <w:r w:rsidR="44F8C549" w:rsidRPr="006E2A1B">
        <w:rPr>
          <w:rFonts w:ascii="Times New Roman" w:eastAsia="Times New Roman" w:hAnsi="Times New Roman" w:cs="Times New Roman"/>
          <w:lang w:val="lt-LT"/>
        </w:rPr>
        <w:t xml:space="preserve">pratęstą </w:t>
      </w:r>
      <w:r w:rsidRPr="006E2A1B">
        <w:rPr>
          <w:rFonts w:ascii="Times New Roman" w:eastAsia="Times New Roman" w:hAnsi="Times New Roman" w:cs="Times New Roman"/>
          <w:lang w:val="lt-LT"/>
        </w:rPr>
        <w:t>garanti</w:t>
      </w:r>
      <w:r w:rsidR="2CAE308D" w:rsidRPr="006E2A1B">
        <w:rPr>
          <w:rFonts w:ascii="Times New Roman" w:eastAsia="Times New Roman" w:hAnsi="Times New Roman" w:cs="Times New Roman"/>
          <w:lang w:val="lt-LT"/>
        </w:rPr>
        <w:t>j</w:t>
      </w:r>
      <w:r w:rsidR="4C8392BD" w:rsidRPr="006E2A1B">
        <w:rPr>
          <w:rFonts w:ascii="Times New Roman" w:eastAsia="Times New Roman" w:hAnsi="Times New Roman" w:cs="Times New Roman"/>
          <w:lang w:val="lt-LT"/>
        </w:rPr>
        <w:t xml:space="preserve">ą </w:t>
      </w:r>
      <w:r w:rsidRPr="006E2A1B">
        <w:rPr>
          <w:rFonts w:ascii="Times New Roman" w:eastAsia="Times New Roman" w:hAnsi="Times New Roman" w:cs="Times New Roman"/>
          <w:lang w:val="lt-LT"/>
        </w:rPr>
        <w:t xml:space="preserve">turimai centralizuotai kriptografinių raktų valdymo sistemai. </w:t>
      </w:r>
      <w:r w:rsidR="06084928" w:rsidRPr="006E2A1B">
        <w:rPr>
          <w:rFonts w:ascii="Times New Roman" w:eastAsia="Times New Roman" w:hAnsi="Times New Roman" w:cs="Times New Roman"/>
          <w:lang w:val="lt-LT"/>
        </w:rPr>
        <w:t>Centralizuota kriptografinių raktų valdymo sistema skirta</w:t>
      </w:r>
      <w:r w:rsidR="07A55493" w:rsidRPr="006E2A1B">
        <w:rPr>
          <w:rFonts w:ascii="Times New Roman" w:eastAsia="Times New Roman" w:hAnsi="Times New Roman" w:cs="Times New Roman"/>
          <w:lang w:val="lt-LT"/>
        </w:rPr>
        <w:t xml:space="preserve"> </w:t>
      </w:r>
      <w:r w:rsidR="07A55493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Nacionalinio kibernetinio saugumo centro prie Krašto apsaugos ministerijos (toliau – perkančioji organizacija) Vilniaus ir Kauno duomenų centrų klasterių (KSI</w:t>
      </w:r>
      <w:r w:rsidR="3505A8D5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S</w:t>
      </w:r>
      <w:r w:rsidR="07A55493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paslaugų) elektroninės informacijos ir jų atsarginių kopijų apsaugai. Kibernetinio saugumo informacin</w:t>
      </w:r>
      <w:r w:rsidR="4B530E9D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ė sistema</w:t>
      </w:r>
      <w:r w:rsidR="07A55493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(KSI</w:t>
      </w:r>
      <w:r w:rsidR="1C9B8D9A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S</w:t>
      </w:r>
      <w:r w:rsidR="07A55493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) yra skirta kaupti ir apdoroti kibernetinių incidentų aptikimo duomenis, dalytis informacija apie galimus ir įvykusius kibernetinius incidentus bei kita kibernetinio pobūdžio informacija.</w:t>
      </w:r>
    </w:p>
    <w:p w14:paraId="5377AE04" w14:textId="120AF408" w:rsidR="3FFCEB97" w:rsidRPr="006E2A1B" w:rsidRDefault="54087718" w:rsidP="000815A0">
      <w:pPr>
        <w:pStyle w:val="ListParagraph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bCs/>
          <w:lang w:val="lt-LT"/>
        </w:rPr>
      </w:pPr>
      <w:r w:rsidRPr="006E2A1B">
        <w:rPr>
          <w:rFonts w:ascii="Times New Roman" w:eastAsia="Times New Roman" w:hAnsi="Times New Roman" w:cs="Times New Roman"/>
          <w:b/>
          <w:bCs/>
          <w:lang w:val="lt-LT"/>
        </w:rPr>
        <w:t>Bendrieji reikalavimai:</w:t>
      </w:r>
    </w:p>
    <w:p w14:paraId="37E76CEE" w14:textId="23B6D787" w:rsidR="3FFCEB97" w:rsidRPr="006E2A1B" w:rsidRDefault="486C5B27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lang w:val="lt-LT"/>
        </w:rPr>
      </w:pPr>
      <w:r w:rsidRPr="006E2A1B">
        <w:rPr>
          <w:rFonts w:ascii="Times New Roman" w:eastAsia="Times New Roman" w:hAnsi="Times New Roman" w:cs="Times New Roman"/>
          <w:lang w:val="lt-LT"/>
        </w:rPr>
        <w:t>T</w:t>
      </w:r>
      <w:r w:rsidR="3CFEA8BE" w:rsidRPr="006E2A1B">
        <w:rPr>
          <w:rFonts w:ascii="Times New Roman" w:eastAsia="Times New Roman" w:hAnsi="Times New Roman" w:cs="Times New Roman"/>
          <w:lang w:val="lt-LT"/>
        </w:rPr>
        <w:t>iekėjas turi būti registruotas gamintojo viešai paskelbtame partnerystės portale Lietuvos Respublikai (</w:t>
      </w:r>
      <w:hyperlink r:id="rId10">
        <w:r w:rsidR="3CFEA8BE" w:rsidRPr="006E2A1B">
          <w:rPr>
            <w:rStyle w:val="Hyperlink"/>
            <w:rFonts w:ascii="Times New Roman" w:eastAsia="Times New Roman" w:hAnsi="Times New Roman" w:cs="Times New Roman"/>
            <w:lang w:val="lt-LT"/>
          </w:rPr>
          <w:t>https://cpl.thalesgroup.com/partners/partner-search</w:t>
        </w:r>
      </w:hyperlink>
      <w:r w:rsidR="3CFEA8BE" w:rsidRPr="006E2A1B">
        <w:rPr>
          <w:rFonts w:ascii="Times New Roman" w:eastAsia="Times New Roman" w:hAnsi="Times New Roman" w:cs="Times New Roman"/>
          <w:lang w:val="lt-LT"/>
        </w:rPr>
        <w:t xml:space="preserve">) arba tiekėjas </w:t>
      </w:r>
      <w:r w:rsidR="3CFEA8BE" w:rsidRPr="006E2A1B">
        <w:rPr>
          <w:rFonts w:ascii="Times New Roman" w:eastAsia="Times New Roman" w:hAnsi="Times New Roman" w:cs="Times New Roman"/>
          <w:b/>
          <w:bCs/>
          <w:lang w:val="lt-LT"/>
        </w:rPr>
        <w:t>kartu su pasiūlymu</w:t>
      </w:r>
      <w:r w:rsidR="3CFEA8BE" w:rsidRPr="006E2A1B">
        <w:rPr>
          <w:rFonts w:ascii="Times New Roman" w:eastAsia="Times New Roman" w:hAnsi="Times New Roman" w:cs="Times New Roman"/>
          <w:lang w:val="lt-LT"/>
        </w:rPr>
        <w:t xml:space="preserve"> turi pateikti partnerystę įrodantį raštą, pasirašytą gamintojo;</w:t>
      </w:r>
    </w:p>
    <w:p w14:paraId="1C33F5DA" w14:textId="200B7F4E" w:rsidR="33BEEEF7" w:rsidRPr="006E2A1B" w:rsidRDefault="399738EC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T</w:t>
      </w:r>
      <w:r w:rsidR="052CF69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iekėjas </w:t>
      </w:r>
      <w:r w:rsidR="00344E5E" w:rsidRPr="006E2A1B">
        <w:rPr>
          <w:rFonts w:ascii="Times New Roman" w:eastAsia="Times New Roman" w:hAnsi="Times New Roman" w:cs="Times New Roman"/>
          <w:b/>
          <w:bCs/>
          <w:color w:val="000000" w:themeColor="text1"/>
          <w:lang w:val="lt-LT"/>
        </w:rPr>
        <w:t>kartu su pasiūlymu</w:t>
      </w:r>
      <w:r w:rsidR="00344E5E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</w:t>
      </w:r>
      <w:r w:rsidR="60714E59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laisva forma </w:t>
      </w:r>
      <w:r w:rsidR="052CF69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turi pateikti prekės kodus, pavadinimus, kiekius</w:t>
      </w:r>
      <w:r w:rsidR="6B62BC05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ir</w:t>
      </w:r>
      <w:r w:rsidR="052CF69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</w:t>
      </w:r>
      <w:r w:rsidR="7A6050DF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siūlomos </w:t>
      </w:r>
      <w:r w:rsidR="0B2F8DDB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garantijos </w:t>
      </w:r>
      <w:r w:rsidR="663AF69F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galiojimo trukmę</w:t>
      </w:r>
      <w:r w:rsidR="28DC4FFF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;</w:t>
      </w:r>
    </w:p>
    <w:p w14:paraId="53802CC7" w14:textId="7AD404EE" w:rsidR="3FFCEB97" w:rsidRPr="006E2A1B" w:rsidRDefault="4FD24B08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lang w:val="lt-LT"/>
        </w:rPr>
      </w:pPr>
      <w:r w:rsidRPr="006E2A1B">
        <w:rPr>
          <w:rFonts w:ascii="Times New Roman" w:eastAsia="Times New Roman" w:hAnsi="Times New Roman" w:cs="Times New Roman"/>
          <w:lang w:val="lt-LT"/>
        </w:rPr>
        <w:t>P</w:t>
      </w:r>
      <w:r w:rsidR="1F3435D6" w:rsidRPr="006E2A1B">
        <w:rPr>
          <w:rFonts w:ascii="Times New Roman" w:eastAsia="Times New Roman" w:hAnsi="Times New Roman" w:cs="Times New Roman"/>
          <w:lang w:val="lt-LT"/>
        </w:rPr>
        <w:t xml:space="preserve">irkimo objektas, vadovaujantis Lietuvos Respublikos viešųjų pirkimų įstatymo 37 straipsnio 9 </w:t>
      </w:r>
      <w:r w:rsidR="00D421D0">
        <w:rPr>
          <w:rFonts w:ascii="Times New Roman" w:eastAsia="Times New Roman" w:hAnsi="Times New Roman" w:cs="Times New Roman"/>
          <w:lang w:val="lt-LT"/>
        </w:rPr>
        <w:t xml:space="preserve">dalimi ir </w:t>
      </w:r>
      <w:r w:rsidR="1F3435D6" w:rsidRPr="006E2A1B">
        <w:rPr>
          <w:rFonts w:ascii="Times New Roman" w:eastAsia="Times New Roman" w:hAnsi="Times New Roman" w:cs="Times New Roman"/>
          <w:lang w:val="lt-LT"/>
        </w:rPr>
        <w:t>10 dalies išimtimi, turi nekelti grėsmės nacionaliniam saugumui.</w:t>
      </w:r>
    </w:p>
    <w:p w14:paraId="23ADBFBA" w14:textId="0FE88B08" w:rsidR="3FFCEB97" w:rsidRPr="006E2A1B" w:rsidRDefault="45379060" w:rsidP="000815A0">
      <w:pPr>
        <w:pStyle w:val="ListParagraph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b/>
          <w:bCs/>
          <w:color w:val="000000" w:themeColor="text1"/>
          <w:lang w:val="lt-LT"/>
        </w:rPr>
        <w:t>Centralizuotos kriptografinių raktų valdymo sistemos įrenginiai, komponentai, programiniai paketai ir galiojančios sutartys:</w:t>
      </w:r>
    </w:p>
    <w:p w14:paraId="31A416BC" w14:textId="69052380" w:rsidR="3FFCEB97" w:rsidRPr="006E2A1B" w:rsidRDefault="1F3435D6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Perkančiosios organizacijos turimi įrenginiai, komponentai ir programiniai paketai, sudarantys centralizuotą kriptografinių raktų valdymo sistemą:</w:t>
      </w:r>
    </w:p>
    <w:tbl>
      <w:tblPr>
        <w:tblStyle w:val="TableGrid"/>
        <w:tblW w:w="12303" w:type="dxa"/>
        <w:jc w:val="center"/>
        <w:tblLayout w:type="fixed"/>
        <w:tblLook w:val="06A0" w:firstRow="1" w:lastRow="0" w:firstColumn="1" w:lastColumn="0" w:noHBand="1" w:noVBand="1"/>
      </w:tblPr>
      <w:tblGrid>
        <w:gridCol w:w="1059"/>
        <w:gridCol w:w="1757"/>
        <w:gridCol w:w="2758"/>
        <w:gridCol w:w="1569"/>
        <w:gridCol w:w="2899"/>
        <w:gridCol w:w="1301"/>
        <w:gridCol w:w="960"/>
      </w:tblGrid>
      <w:tr w:rsidR="66D9C26C" w:rsidRPr="006E2A1B" w14:paraId="734202C2" w14:textId="77777777" w:rsidTr="1F0C8CC1">
        <w:trPr>
          <w:trHeight w:val="300"/>
          <w:jc w:val="center"/>
        </w:trPr>
        <w:tc>
          <w:tcPr>
            <w:tcW w:w="1059" w:type="dxa"/>
          </w:tcPr>
          <w:p w14:paraId="096CEC79" w14:textId="0411DB51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Eil. Nr.</w:t>
            </w:r>
          </w:p>
        </w:tc>
        <w:tc>
          <w:tcPr>
            <w:tcW w:w="1757" w:type="dxa"/>
          </w:tcPr>
          <w:p w14:paraId="5831A3F0" w14:textId="702A95C8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Tipas</w:t>
            </w:r>
          </w:p>
        </w:tc>
        <w:tc>
          <w:tcPr>
            <w:tcW w:w="2758" w:type="dxa"/>
          </w:tcPr>
          <w:p w14:paraId="08AC0E04" w14:textId="7C0AB90D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Pavadinimas</w:t>
            </w:r>
          </w:p>
        </w:tc>
        <w:tc>
          <w:tcPr>
            <w:tcW w:w="1569" w:type="dxa"/>
          </w:tcPr>
          <w:p w14:paraId="24A728AC" w14:textId="78C64E7B" w:rsidR="5DF147F2" w:rsidRPr="006E2A1B" w:rsidRDefault="5DF147F2" w:rsidP="66D9C2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 xml:space="preserve">Serijos Nr. </w:t>
            </w:r>
          </w:p>
        </w:tc>
        <w:tc>
          <w:tcPr>
            <w:tcW w:w="2899" w:type="dxa"/>
          </w:tcPr>
          <w:p w14:paraId="1FB0DB9E" w14:textId="6AB2C824" w:rsidR="67A47346" w:rsidRPr="006E2A1B" w:rsidRDefault="67A47346" w:rsidP="66D9C2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Komponentas</w:t>
            </w:r>
          </w:p>
        </w:tc>
        <w:tc>
          <w:tcPr>
            <w:tcW w:w="1301" w:type="dxa"/>
          </w:tcPr>
          <w:p w14:paraId="06EA1D92" w14:textId="02357FEF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Mata</w:t>
            </w:r>
            <w:r w:rsidR="7DD6E16A" w:rsidRPr="006E2A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s</w:t>
            </w:r>
          </w:p>
        </w:tc>
        <w:tc>
          <w:tcPr>
            <w:tcW w:w="960" w:type="dxa"/>
          </w:tcPr>
          <w:p w14:paraId="42450DC0" w14:textId="2594FD48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/>
              </w:rPr>
              <w:t>Kiekis</w:t>
            </w:r>
          </w:p>
        </w:tc>
      </w:tr>
      <w:tr w:rsidR="66D9C26C" w:rsidRPr="006E2A1B" w14:paraId="6F85A84D" w14:textId="77777777" w:rsidTr="1F0C8CC1">
        <w:trPr>
          <w:trHeight w:val="300"/>
          <w:jc w:val="center"/>
        </w:trPr>
        <w:tc>
          <w:tcPr>
            <w:tcW w:w="1059" w:type="dxa"/>
            <w:vAlign w:val="center"/>
          </w:tcPr>
          <w:p w14:paraId="3123D3EB" w14:textId="75B9449B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1.</w:t>
            </w:r>
          </w:p>
        </w:tc>
        <w:tc>
          <w:tcPr>
            <w:tcW w:w="1757" w:type="dxa"/>
            <w:vAlign w:val="center"/>
          </w:tcPr>
          <w:p w14:paraId="31F5BB91" w14:textId="3A13D446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Įrenginys Nr. 1</w:t>
            </w:r>
          </w:p>
        </w:tc>
        <w:tc>
          <w:tcPr>
            <w:tcW w:w="2758" w:type="dxa"/>
            <w:vAlign w:val="center"/>
          </w:tcPr>
          <w:p w14:paraId="02F753E4" w14:textId="728AF6C5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lt-LT"/>
              </w:rPr>
              <w:t>Thales CipherTrust Manager k570</w:t>
            </w:r>
          </w:p>
        </w:tc>
        <w:tc>
          <w:tcPr>
            <w:tcW w:w="1569" w:type="dxa"/>
            <w:vAlign w:val="center"/>
          </w:tcPr>
          <w:p w14:paraId="63512BFF" w14:textId="2FDE1C5C" w:rsidR="1656BB36" w:rsidRPr="006E2A1B" w:rsidRDefault="1656BB36" w:rsidP="66D9C26C">
            <w:pPr>
              <w:ind w:left="-9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FB064278</w:t>
            </w:r>
          </w:p>
        </w:tc>
        <w:tc>
          <w:tcPr>
            <w:tcW w:w="2899" w:type="dxa"/>
            <w:vAlign w:val="center"/>
          </w:tcPr>
          <w:p w14:paraId="3D6983C4" w14:textId="0BE3895F" w:rsidR="3DF27E06" w:rsidRPr="006E2A1B" w:rsidRDefault="3DF27E06" w:rsidP="66D9C26C">
            <w:pPr>
              <w:ind w:left="-9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Kriptografinis modulis (HSM) Nr. 622410</w:t>
            </w:r>
          </w:p>
        </w:tc>
        <w:tc>
          <w:tcPr>
            <w:tcW w:w="1301" w:type="dxa"/>
            <w:vAlign w:val="center"/>
          </w:tcPr>
          <w:p w14:paraId="60DDBEA6" w14:textId="0241F808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20FE03AF" w14:textId="4F386117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1</w:t>
            </w:r>
          </w:p>
        </w:tc>
      </w:tr>
      <w:tr w:rsidR="66D9C26C" w:rsidRPr="006E2A1B" w14:paraId="5BE8528E" w14:textId="77777777" w:rsidTr="1F0C8CC1">
        <w:trPr>
          <w:trHeight w:val="300"/>
          <w:jc w:val="center"/>
        </w:trPr>
        <w:tc>
          <w:tcPr>
            <w:tcW w:w="1059" w:type="dxa"/>
            <w:vAlign w:val="center"/>
          </w:tcPr>
          <w:p w14:paraId="4C56441E" w14:textId="562FB798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2.</w:t>
            </w:r>
          </w:p>
        </w:tc>
        <w:tc>
          <w:tcPr>
            <w:tcW w:w="1757" w:type="dxa"/>
            <w:vAlign w:val="center"/>
          </w:tcPr>
          <w:p w14:paraId="660355D3" w14:textId="7978A49A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Įrenginys Nr. 2</w:t>
            </w:r>
          </w:p>
        </w:tc>
        <w:tc>
          <w:tcPr>
            <w:tcW w:w="2758" w:type="dxa"/>
            <w:vAlign w:val="center"/>
          </w:tcPr>
          <w:p w14:paraId="7FBA1626" w14:textId="15E27C66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lt-LT"/>
              </w:rPr>
              <w:t>Thales CipherTrust Manager k570</w:t>
            </w:r>
          </w:p>
        </w:tc>
        <w:tc>
          <w:tcPr>
            <w:tcW w:w="1569" w:type="dxa"/>
            <w:vAlign w:val="center"/>
          </w:tcPr>
          <w:p w14:paraId="6F70F34F" w14:textId="641C0622" w:rsidR="2C753FF0" w:rsidRPr="006E2A1B" w:rsidRDefault="2C753FF0" w:rsidP="66D9C26C">
            <w:pPr>
              <w:ind w:left="-9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FB097486</w:t>
            </w:r>
          </w:p>
        </w:tc>
        <w:tc>
          <w:tcPr>
            <w:tcW w:w="2899" w:type="dxa"/>
            <w:vAlign w:val="center"/>
          </w:tcPr>
          <w:p w14:paraId="4F25DE45" w14:textId="4E626334" w:rsidR="54C36ADB" w:rsidRPr="006E2A1B" w:rsidRDefault="54C36ADB" w:rsidP="66D9C26C">
            <w:pPr>
              <w:ind w:left="-9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Kriptografinis modulis (HSM) Nr. 711625</w:t>
            </w:r>
          </w:p>
        </w:tc>
        <w:tc>
          <w:tcPr>
            <w:tcW w:w="1301" w:type="dxa"/>
            <w:vAlign w:val="center"/>
          </w:tcPr>
          <w:p w14:paraId="21423226" w14:textId="51DA6AF5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30210EDE" w14:textId="747ADAD8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1</w:t>
            </w:r>
          </w:p>
        </w:tc>
      </w:tr>
      <w:tr w:rsidR="66D9C26C" w:rsidRPr="006E2A1B" w14:paraId="6E9BA5B6" w14:textId="77777777" w:rsidTr="1F0C8CC1">
        <w:trPr>
          <w:trHeight w:val="300"/>
          <w:jc w:val="center"/>
        </w:trPr>
        <w:tc>
          <w:tcPr>
            <w:tcW w:w="1059" w:type="dxa"/>
            <w:vAlign w:val="center"/>
          </w:tcPr>
          <w:p w14:paraId="5F73589C" w14:textId="48500C34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3.</w:t>
            </w:r>
          </w:p>
        </w:tc>
        <w:tc>
          <w:tcPr>
            <w:tcW w:w="1757" w:type="dxa"/>
            <w:vAlign w:val="center"/>
          </w:tcPr>
          <w:p w14:paraId="1A2DDE2B" w14:textId="35F6E56D" w:rsidR="45379060" w:rsidRPr="006E2A1B" w:rsidRDefault="1F3435D6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Programinis paketas Nr. 1</w:t>
            </w:r>
          </w:p>
        </w:tc>
        <w:tc>
          <w:tcPr>
            <w:tcW w:w="2758" w:type="dxa"/>
            <w:vAlign w:val="center"/>
          </w:tcPr>
          <w:p w14:paraId="4F11DC40" w14:textId="7E014F34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lt-LT"/>
              </w:rPr>
              <w:t>“Flex Ability” licencijos</w:t>
            </w:r>
          </w:p>
        </w:tc>
        <w:tc>
          <w:tcPr>
            <w:tcW w:w="1569" w:type="dxa"/>
            <w:vAlign w:val="center"/>
          </w:tcPr>
          <w:p w14:paraId="38E87187" w14:textId="1E3BE0A3" w:rsidR="51C35A42" w:rsidRPr="006E2A1B" w:rsidRDefault="51C35A42" w:rsidP="66D9C2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lt-LT"/>
              </w:rPr>
              <w:t>-</w:t>
            </w:r>
          </w:p>
        </w:tc>
        <w:tc>
          <w:tcPr>
            <w:tcW w:w="2899" w:type="dxa"/>
            <w:vAlign w:val="center"/>
          </w:tcPr>
          <w:p w14:paraId="58A4846C" w14:textId="6D20AB98" w:rsidR="1D2ED1A4" w:rsidRPr="006E2A1B" w:rsidRDefault="1D2ED1A4" w:rsidP="66D9C26C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lang w:val="lt-LT"/>
              </w:rPr>
              <w:t>-</w:t>
            </w:r>
          </w:p>
        </w:tc>
        <w:tc>
          <w:tcPr>
            <w:tcW w:w="1301" w:type="dxa"/>
            <w:vAlign w:val="center"/>
          </w:tcPr>
          <w:p w14:paraId="5C9F999A" w14:textId="33C0F8A2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vnt</w:t>
            </w:r>
          </w:p>
        </w:tc>
        <w:tc>
          <w:tcPr>
            <w:tcW w:w="960" w:type="dxa"/>
            <w:vAlign w:val="center"/>
          </w:tcPr>
          <w:p w14:paraId="4D2AD5BD" w14:textId="569E2C61" w:rsidR="45379060" w:rsidRPr="006E2A1B" w:rsidRDefault="45379060" w:rsidP="66D9C26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</w:pPr>
            <w:r w:rsidRPr="006E2A1B">
              <w:rPr>
                <w:rFonts w:ascii="Times New Roman" w:eastAsia="Times New Roman" w:hAnsi="Times New Roman" w:cs="Times New Roman"/>
                <w:color w:val="000000" w:themeColor="text1"/>
                <w:lang w:val="lt-LT"/>
              </w:rPr>
              <w:t>20</w:t>
            </w:r>
          </w:p>
        </w:tc>
      </w:tr>
    </w:tbl>
    <w:p w14:paraId="60D385D9" w14:textId="2015C702" w:rsidR="3FFCEB97" w:rsidRPr="006E2A1B" w:rsidRDefault="1F3435D6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lastRenderedPageBreak/>
        <w:t>Perkančioji organizacija su gamintoju turi sudariusi sutartį Nr. GNLS1-037931. Sutarties galiojimo pabaiga - 2025 m. liepos 31 diena imtinai.</w:t>
      </w:r>
    </w:p>
    <w:p w14:paraId="37EE8DC8" w14:textId="5AEB2B31" w:rsidR="3FFCEB97" w:rsidRPr="006E2A1B" w:rsidRDefault="45379060" w:rsidP="66D9C26C">
      <w:pPr>
        <w:pStyle w:val="ListParagraph"/>
        <w:numPr>
          <w:ilvl w:val="0"/>
          <w:numId w:val="2"/>
        </w:numPr>
        <w:rPr>
          <w:rFonts w:ascii="Times New Roman" w:eastAsia="Times New Roman" w:hAnsi="Times New Roman" w:cs="Times New Roman"/>
          <w:b/>
          <w:bCs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b/>
          <w:bCs/>
          <w:color w:val="000000" w:themeColor="text1"/>
          <w:lang w:val="lt-LT"/>
        </w:rPr>
        <w:t>Specialieji reikalavimai:</w:t>
      </w:r>
    </w:p>
    <w:p w14:paraId="11D596DE" w14:textId="266DFD34" w:rsidR="3FFCEB97" w:rsidRPr="006E2A1B" w:rsidRDefault="527926DF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G</w:t>
      </w:r>
      <w:r w:rsidR="482A553B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arantija</w:t>
      </w:r>
      <w:r w:rsidR="4446A1B3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turi būti taikoma visiems įrenginiams, jų komponentams ir programinia</w:t>
      </w:r>
      <w:r w:rsidR="14BFAAA8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ms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paket</w:t>
      </w:r>
      <w:r w:rsidR="7C379518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ams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, išvardintiems 2.1 p.;</w:t>
      </w:r>
    </w:p>
    <w:p w14:paraId="24C3898A" w14:textId="3593C46D" w:rsidR="3FFCEB97" w:rsidRPr="006E2A1B" w:rsidRDefault="71556E87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G</w:t>
      </w:r>
      <w:r w:rsidR="4AA12612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arantiją </w:t>
      </w:r>
      <w:r w:rsidR="11EB0D95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turi suteikti gamintojas;</w:t>
      </w:r>
    </w:p>
    <w:p w14:paraId="52CB2524" w14:textId="532089D6" w:rsidR="3FFCEB97" w:rsidRPr="006E2A1B" w:rsidRDefault="49F0EC7D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G</w:t>
      </w:r>
      <w:r w:rsidR="627B9A93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arantij</w:t>
      </w:r>
      <w:r w:rsidR="761F7950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a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turi įsigalioti ne vėliau kaip 2025 m. rugpjūčio 1 dieną;</w:t>
      </w:r>
    </w:p>
    <w:p w14:paraId="4CCB261E" w14:textId="41F7FB9D" w:rsidR="3FFCEB97" w:rsidRPr="006E2A1B" w:rsidRDefault="22D938B5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G</w:t>
      </w:r>
      <w:r w:rsidR="470F357F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arantija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turi būti suteikta ne trumpesniam nei 36 mėnesių laikotarpiui;</w:t>
      </w:r>
    </w:p>
    <w:p w14:paraId="4A950828" w14:textId="12AAC4AF" w:rsidR="3FFCEB97" w:rsidRPr="006E2A1B" w:rsidRDefault="06C15639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G</w:t>
      </w:r>
      <w:r w:rsidR="03E3B875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arantijos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laikotarpiu techninis aptarnavimas turi būti teikiamas 24 valandas per parą, 7 dienas per savaitę, 365 dienas per metus;</w:t>
      </w:r>
    </w:p>
    <w:p w14:paraId="2892F543" w14:textId="32DD5D66" w:rsidR="3FFCEB97" w:rsidRPr="006E2A1B" w:rsidRDefault="2F31AD48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G</w:t>
      </w:r>
      <w:r w:rsidR="784DF71D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arantijos laikotarpis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turi būti automatiškai registruojamas gamintojo techninio aptarnavimo arba licencijų valdymo portale</w:t>
      </w:r>
      <w:r w:rsidR="3FEE86A9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perkančiajai organizacijai jau suteiktai paskyrai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;</w:t>
      </w:r>
    </w:p>
    <w:p w14:paraId="12116970" w14:textId="6F45535C" w:rsidR="3FFCEB97" w:rsidRPr="006E2A1B" w:rsidRDefault="691DB891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P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ranešimus apie gedimus turi būti galima pateikti tiesiai įrenginių gamintojui gamintojo techninio aptarnavimo portale arba telefonu;</w:t>
      </w:r>
    </w:p>
    <w:p w14:paraId="542D1ADB" w14:textId="21BF70B6" w:rsidR="3FFCEB97" w:rsidRPr="006E2A1B" w:rsidRDefault="2CA03948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R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eikalaujamas </w:t>
      </w:r>
      <w:r w:rsidR="7B3675CE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atsako 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laikas į:</w:t>
      </w:r>
    </w:p>
    <w:p w14:paraId="51FD18F9" w14:textId="55B44A86" w:rsidR="3FFCEB97" w:rsidRPr="006E2A1B" w:rsidRDefault="67EA4964" w:rsidP="000815A0">
      <w:pPr>
        <w:pStyle w:val="ListParagraph"/>
        <w:numPr>
          <w:ilvl w:val="0"/>
          <w:numId w:val="1"/>
        </w:numPr>
        <w:ind w:left="207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p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ranešimą</w:t>
      </w:r>
      <w:r w:rsidR="6228E050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, kad 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infrastruktūra neveikia (itin aukšto kritiškumo) - ne vėliau kaip 1 valanda po pranešimo gavimo;</w:t>
      </w:r>
    </w:p>
    <w:p w14:paraId="3401126F" w14:textId="64E08143" w:rsidR="3FFCEB97" w:rsidRPr="006E2A1B" w:rsidRDefault="07A05FDD" w:rsidP="000815A0">
      <w:pPr>
        <w:pStyle w:val="ListParagraph"/>
        <w:numPr>
          <w:ilvl w:val="0"/>
          <w:numId w:val="1"/>
        </w:numPr>
        <w:ind w:left="207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p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ranešimą, kad įrenginys neveikia (aukšto kritiškumo) - ne vėliau kaip 4 valandos po pranešimo gavimo;</w:t>
      </w:r>
    </w:p>
    <w:p w14:paraId="7C51E661" w14:textId="1459F6E6" w:rsidR="3FFCEB97" w:rsidRPr="006E2A1B" w:rsidRDefault="6C5824F8" w:rsidP="000815A0">
      <w:pPr>
        <w:pStyle w:val="ListParagraph"/>
        <w:numPr>
          <w:ilvl w:val="0"/>
          <w:numId w:val="1"/>
        </w:numPr>
        <w:ind w:left="207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k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itus </w:t>
      </w:r>
      <w:r w:rsidR="4DBE5B08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bendro pobūdžio 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pranešimus - ne vėliau nei 8 darbo valandos;</w:t>
      </w:r>
    </w:p>
    <w:p w14:paraId="5DA469DE" w14:textId="78BEA1FC" w:rsidR="3FFCEB97" w:rsidRPr="006E2A1B" w:rsidRDefault="2378AEBD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P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erkančiosios organizacijos turimų įrenginių </w:t>
      </w:r>
      <w:r w:rsidR="302B5AAF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remontas</w:t>
      </w:r>
      <w:r w:rsidR="42DF1E3F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turi būti atliekama</w:t>
      </w:r>
      <w:r w:rsidR="26B89675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s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tik gamintojo sertifikuotuose techninės priežiūros centruose</w:t>
      </w:r>
      <w:r w:rsidR="67C7EC86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. Jei įrenginius</w:t>
      </w:r>
      <w:r w:rsidR="76C8283D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</w:t>
      </w:r>
      <w:r w:rsidR="67C7EC86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reikia transportuoti </w:t>
      </w:r>
      <w:r w:rsidR="7BB86F60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remontui </w:t>
      </w:r>
      <w:r w:rsidR="67C7EC86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iki gamintojo sertifikuoto techninės priežiūros centro, </w:t>
      </w:r>
      <w:r w:rsidR="1E9651BD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gamintojas </w:t>
      </w:r>
      <w:r w:rsidR="67C7EC86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(arba </w:t>
      </w:r>
      <w:r w:rsidR="03A8AD67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tiekėjas</w:t>
      </w:r>
      <w:r w:rsidR="67C7EC86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) privalo prisiimti transportavimo išlaidas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;</w:t>
      </w:r>
    </w:p>
    <w:p w14:paraId="35DB1FA5" w14:textId="7F599B62" w:rsidR="3FFCEB97" w:rsidRPr="006E2A1B" w:rsidRDefault="21DDCF33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N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eremontuotinai sugedę įrenginiai turi būti pakeisti naujais, bet ne prastesniais, ne vėliau kaip per 5 darbo dienas po gamintojo patvirtinimo apie keitimo reikalingumą;</w:t>
      </w:r>
    </w:p>
    <w:p w14:paraId="6C35D316" w14:textId="6FEFE4F2" w:rsidR="3FFCEB97" w:rsidRPr="006E2A1B" w:rsidRDefault="49D6AEFF" w:rsidP="000815A0">
      <w:pPr>
        <w:pStyle w:val="ListParagraph"/>
        <w:numPr>
          <w:ilvl w:val="1"/>
          <w:numId w:val="2"/>
        </w:numPr>
        <w:ind w:left="1620" w:hanging="540"/>
        <w:jc w:val="both"/>
        <w:rPr>
          <w:rFonts w:ascii="Times New Roman" w:eastAsia="Times New Roman" w:hAnsi="Times New Roman" w:cs="Times New Roman"/>
          <w:color w:val="000000" w:themeColor="text1"/>
          <w:lang w:val="lt-LT"/>
        </w:rPr>
      </w:pPr>
      <w:r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P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erkančiajai organizacijai turi būti suteikta nuotolinė prieiga prie gamintojo techninio aptarnavimo portalo dokumentacijos, mikrokodo (angl. </w:t>
      </w:r>
      <w:r w:rsidR="71A217C1" w:rsidRPr="006E2A1B">
        <w:rPr>
          <w:rFonts w:ascii="Times New Roman" w:eastAsia="Times New Roman" w:hAnsi="Times New Roman" w:cs="Times New Roman"/>
          <w:i/>
          <w:iCs/>
          <w:color w:val="000000" w:themeColor="text1"/>
          <w:lang w:val="lt-LT"/>
        </w:rPr>
        <w:t>firmware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), atnaujinimų ar saugumo pataisymų atsisiuntimams</w:t>
      </w:r>
      <w:r w:rsidR="57184690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. </w:t>
      </w:r>
      <w:r w:rsidR="1D5C9BEA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T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echninė dokumentacija, mikrokodas (angl. </w:t>
      </w:r>
      <w:r w:rsidR="71A217C1" w:rsidRPr="006E2A1B">
        <w:rPr>
          <w:rFonts w:ascii="Times New Roman" w:eastAsia="Times New Roman" w:hAnsi="Times New Roman" w:cs="Times New Roman"/>
          <w:i/>
          <w:iCs/>
          <w:color w:val="000000" w:themeColor="text1"/>
          <w:lang w:val="lt-LT"/>
        </w:rPr>
        <w:t>firmware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), atnaujinimai ir saugumo pataisymai turi būti pateikti be jokio papildomo mokesčio siūlom</w:t>
      </w:r>
      <w:r w:rsidR="2F7397C8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am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 garantijos </w:t>
      </w:r>
      <w:r w:rsidR="11FEA5AD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atnaujin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imo laikotarpiu</w:t>
      </w:r>
      <w:r w:rsidR="625BEB8C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i</w:t>
      </w:r>
      <w:r w:rsidR="71A217C1" w:rsidRPr="006E2A1B">
        <w:rPr>
          <w:rFonts w:ascii="Times New Roman" w:eastAsia="Times New Roman" w:hAnsi="Times New Roman" w:cs="Times New Roman"/>
          <w:color w:val="000000" w:themeColor="text1"/>
          <w:lang w:val="lt-LT"/>
        </w:rPr>
        <w:t>.</w:t>
      </w:r>
    </w:p>
    <w:sectPr w:rsidR="3FFCEB97" w:rsidRPr="006E2A1B">
      <w:headerReference w:type="defaul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5A48A" w14:textId="77777777" w:rsidR="00AA3CA2" w:rsidRDefault="00AA3CA2" w:rsidP="00332183">
      <w:pPr>
        <w:spacing w:after="0" w:line="240" w:lineRule="auto"/>
      </w:pPr>
      <w:r>
        <w:separator/>
      </w:r>
    </w:p>
  </w:endnote>
  <w:endnote w:type="continuationSeparator" w:id="0">
    <w:p w14:paraId="37843578" w14:textId="77777777" w:rsidR="00AA3CA2" w:rsidRDefault="00AA3CA2" w:rsidP="00332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ED5EE" w14:textId="77777777" w:rsidR="00AA3CA2" w:rsidRDefault="00AA3CA2" w:rsidP="00332183">
      <w:pPr>
        <w:spacing w:after="0" w:line="240" w:lineRule="auto"/>
      </w:pPr>
      <w:r>
        <w:separator/>
      </w:r>
    </w:p>
  </w:footnote>
  <w:footnote w:type="continuationSeparator" w:id="0">
    <w:p w14:paraId="33094728" w14:textId="77777777" w:rsidR="00AA3CA2" w:rsidRDefault="00AA3CA2" w:rsidP="00332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FC705" w14:textId="4DF4F321" w:rsidR="00332183" w:rsidRPr="00DB60D8" w:rsidRDefault="00332183" w:rsidP="00332183">
    <w:pPr>
      <w:pStyle w:val="Header"/>
      <w:jc w:val="right"/>
      <w:rPr>
        <w:rFonts w:ascii="Times New Roman" w:hAnsi="Times New Roman"/>
        <w:sz w:val="20"/>
        <w:szCs w:val="20"/>
        <w:lang w:val="lt-LT"/>
      </w:rPr>
    </w:pPr>
    <w:r w:rsidRPr="00DB60D8">
      <w:rPr>
        <w:rFonts w:ascii="Times New Roman" w:hAnsi="Times New Roman"/>
        <w:sz w:val="20"/>
        <w:szCs w:val="20"/>
        <w:lang w:val="lt-LT"/>
      </w:rPr>
      <w:t>Specialiųjų pirkimo sąlygų priedas „Techninė specifikacija“</w:t>
    </w:r>
  </w:p>
  <w:p w14:paraId="201E2BFC" w14:textId="77777777" w:rsidR="00332183" w:rsidRPr="00DB60D8" w:rsidRDefault="00332183">
    <w:pPr>
      <w:pStyle w:val="Header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B109B"/>
    <w:multiLevelType w:val="hybridMultilevel"/>
    <w:tmpl w:val="B3EE5794"/>
    <w:lvl w:ilvl="0" w:tplc="217E1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9C12C6B0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CE7E5470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1B6F5B8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2B6FA5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2E5E2D7C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39AFF9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E05CE0A6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F7A8B41A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C0B1D57"/>
    <w:multiLevelType w:val="hybridMultilevel"/>
    <w:tmpl w:val="B60A1998"/>
    <w:lvl w:ilvl="0" w:tplc="6330B08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090D9F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5A28F3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B1C447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18A23D3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660E40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B1A0E704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18A24B80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E0A22B00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9FE4FC"/>
    <w:multiLevelType w:val="hybridMultilevel"/>
    <w:tmpl w:val="70AE554A"/>
    <w:lvl w:ilvl="0" w:tplc="776E2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054531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57165AB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B0E1D5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53E26B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5FD286D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45E9F4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E26945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DD68A3E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730CCE"/>
    <w:multiLevelType w:val="hybridMultilevel"/>
    <w:tmpl w:val="2B723168"/>
    <w:lvl w:ilvl="0" w:tplc="E8640BA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9070B2C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C9B25FA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6A3A9B1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19182EA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7F18233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4DB469FA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3229290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253CF35A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749A43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" w15:restartNumberingAfterBreak="0">
    <w:nsid w:val="26BE0B8C"/>
    <w:multiLevelType w:val="hybridMultilevel"/>
    <w:tmpl w:val="3BE65FA4"/>
    <w:lvl w:ilvl="0" w:tplc="904652CE">
      <w:start w:val="2"/>
      <w:numFmt w:val="decimal"/>
      <w:lvlText w:val="%1."/>
      <w:lvlJc w:val="left"/>
      <w:pPr>
        <w:ind w:left="720" w:hanging="360"/>
      </w:pPr>
    </w:lvl>
    <w:lvl w:ilvl="1" w:tplc="4036E406">
      <w:start w:val="1"/>
      <w:numFmt w:val="lowerLetter"/>
      <w:lvlText w:val="%2."/>
      <w:lvlJc w:val="left"/>
      <w:pPr>
        <w:ind w:left="1440" w:hanging="360"/>
      </w:pPr>
    </w:lvl>
    <w:lvl w:ilvl="2" w:tplc="7AA692FA">
      <w:start w:val="1"/>
      <w:numFmt w:val="lowerRoman"/>
      <w:lvlText w:val="%3."/>
      <w:lvlJc w:val="right"/>
      <w:pPr>
        <w:ind w:left="2160" w:hanging="180"/>
      </w:pPr>
    </w:lvl>
    <w:lvl w:ilvl="3" w:tplc="F47A7168">
      <w:start w:val="1"/>
      <w:numFmt w:val="decimal"/>
      <w:lvlText w:val="%4."/>
      <w:lvlJc w:val="left"/>
      <w:pPr>
        <w:ind w:left="2880" w:hanging="360"/>
      </w:pPr>
    </w:lvl>
    <w:lvl w:ilvl="4" w:tplc="2CCE3098">
      <w:start w:val="1"/>
      <w:numFmt w:val="lowerLetter"/>
      <w:lvlText w:val="%5."/>
      <w:lvlJc w:val="left"/>
      <w:pPr>
        <w:ind w:left="3600" w:hanging="360"/>
      </w:pPr>
    </w:lvl>
    <w:lvl w:ilvl="5" w:tplc="813095B0">
      <w:start w:val="1"/>
      <w:numFmt w:val="lowerRoman"/>
      <w:lvlText w:val="%6."/>
      <w:lvlJc w:val="right"/>
      <w:pPr>
        <w:ind w:left="4320" w:hanging="180"/>
      </w:pPr>
    </w:lvl>
    <w:lvl w:ilvl="6" w:tplc="1D2A45FA">
      <w:start w:val="1"/>
      <w:numFmt w:val="decimal"/>
      <w:lvlText w:val="%7."/>
      <w:lvlJc w:val="left"/>
      <w:pPr>
        <w:ind w:left="5040" w:hanging="360"/>
      </w:pPr>
    </w:lvl>
    <w:lvl w:ilvl="7" w:tplc="E8F24468">
      <w:start w:val="1"/>
      <w:numFmt w:val="lowerLetter"/>
      <w:lvlText w:val="%8."/>
      <w:lvlJc w:val="left"/>
      <w:pPr>
        <w:ind w:left="5760" w:hanging="360"/>
      </w:pPr>
    </w:lvl>
    <w:lvl w:ilvl="8" w:tplc="C2E2E4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B4626B"/>
    <w:multiLevelType w:val="hybridMultilevel"/>
    <w:tmpl w:val="32380A74"/>
    <w:lvl w:ilvl="0" w:tplc="4E7E9ED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 w:val="0"/>
        <w:bCs/>
        <w:sz w:val="22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B1E3C3"/>
    <w:multiLevelType w:val="hybridMultilevel"/>
    <w:tmpl w:val="C42EA34A"/>
    <w:lvl w:ilvl="0" w:tplc="C862DB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5DBC74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CEA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C75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929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D6DB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AE04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F6CB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4CDA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8F696D"/>
    <w:multiLevelType w:val="multilevel"/>
    <w:tmpl w:val="5B1A8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D7E16"/>
    <w:multiLevelType w:val="multilevel"/>
    <w:tmpl w:val="5F8E64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0" w15:restartNumberingAfterBreak="0">
    <w:nsid w:val="7743E6B6"/>
    <w:multiLevelType w:val="hybridMultilevel"/>
    <w:tmpl w:val="FFFFFFFF"/>
    <w:lvl w:ilvl="0" w:tplc="3522BD0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744269E0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D2C0AD0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C2ED992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6F45B92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677ECA4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701EAE2C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B22A7B8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E2D6B41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7AA6609"/>
    <w:multiLevelType w:val="hybridMultilevel"/>
    <w:tmpl w:val="1EE8F79C"/>
    <w:lvl w:ilvl="0" w:tplc="9F9831B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9A26E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3CE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5A6A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9E93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4AAC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905A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8BD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2AE3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9681"/>
    <w:multiLevelType w:val="hybridMultilevel"/>
    <w:tmpl w:val="7A6AA450"/>
    <w:lvl w:ilvl="0" w:tplc="20A48842">
      <w:start w:val="1"/>
      <w:numFmt w:val="decimal"/>
      <w:lvlText w:val="%1."/>
      <w:lvlJc w:val="left"/>
      <w:pPr>
        <w:ind w:left="720" w:hanging="360"/>
      </w:pPr>
    </w:lvl>
    <w:lvl w:ilvl="1" w:tplc="B9BC0F78">
      <w:start w:val="1"/>
      <w:numFmt w:val="lowerLetter"/>
      <w:lvlText w:val="%2."/>
      <w:lvlJc w:val="left"/>
      <w:pPr>
        <w:ind w:left="1440" w:hanging="360"/>
      </w:pPr>
    </w:lvl>
    <w:lvl w:ilvl="2" w:tplc="BB6A436C">
      <w:start w:val="1"/>
      <w:numFmt w:val="lowerRoman"/>
      <w:lvlText w:val="%3."/>
      <w:lvlJc w:val="right"/>
      <w:pPr>
        <w:ind w:left="2160" w:hanging="180"/>
      </w:pPr>
    </w:lvl>
    <w:lvl w:ilvl="3" w:tplc="183C180A">
      <w:start w:val="1"/>
      <w:numFmt w:val="decimal"/>
      <w:lvlText w:val="%4."/>
      <w:lvlJc w:val="left"/>
      <w:pPr>
        <w:ind w:left="2880" w:hanging="360"/>
      </w:pPr>
    </w:lvl>
    <w:lvl w:ilvl="4" w:tplc="9CAE29BA">
      <w:start w:val="1"/>
      <w:numFmt w:val="lowerLetter"/>
      <w:lvlText w:val="%5."/>
      <w:lvlJc w:val="left"/>
      <w:pPr>
        <w:ind w:left="3600" w:hanging="360"/>
      </w:pPr>
    </w:lvl>
    <w:lvl w:ilvl="5" w:tplc="25162944">
      <w:start w:val="1"/>
      <w:numFmt w:val="lowerRoman"/>
      <w:lvlText w:val="%6."/>
      <w:lvlJc w:val="right"/>
      <w:pPr>
        <w:ind w:left="4320" w:hanging="180"/>
      </w:pPr>
    </w:lvl>
    <w:lvl w:ilvl="6" w:tplc="65F0029C">
      <w:start w:val="1"/>
      <w:numFmt w:val="decimal"/>
      <w:lvlText w:val="%7."/>
      <w:lvlJc w:val="left"/>
      <w:pPr>
        <w:ind w:left="5040" w:hanging="360"/>
      </w:pPr>
    </w:lvl>
    <w:lvl w:ilvl="7" w:tplc="748EE728">
      <w:start w:val="1"/>
      <w:numFmt w:val="lowerLetter"/>
      <w:lvlText w:val="%8."/>
      <w:lvlJc w:val="left"/>
      <w:pPr>
        <w:ind w:left="5760" w:hanging="360"/>
      </w:pPr>
    </w:lvl>
    <w:lvl w:ilvl="8" w:tplc="AED22860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35722">
    <w:abstractNumId w:val="10"/>
  </w:num>
  <w:num w:numId="2" w16cid:durableId="1052770341">
    <w:abstractNumId w:val="4"/>
  </w:num>
  <w:num w:numId="3" w16cid:durableId="709770759">
    <w:abstractNumId w:val="7"/>
  </w:num>
  <w:num w:numId="4" w16cid:durableId="488863900">
    <w:abstractNumId w:val="12"/>
  </w:num>
  <w:num w:numId="5" w16cid:durableId="1648705361">
    <w:abstractNumId w:val="3"/>
  </w:num>
  <w:num w:numId="6" w16cid:durableId="1402025076">
    <w:abstractNumId w:val="2"/>
  </w:num>
  <w:num w:numId="7" w16cid:durableId="370300921">
    <w:abstractNumId w:val="1"/>
  </w:num>
  <w:num w:numId="8" w16cid:durableId="82531298">
    <w:abstractNumId w:val="0"/>
  </w:num>
  <w:num w:numId="9" w16cid:durableId="440997593">
    <w:abstractNumId w:val="9"/>
  </w:num>
  <w:num w:numId="10" w16cid:durableId="509569080">
    <w:abstractNumId w:val="5"/>
  </w:num>
  <w:num w:numId="11" w16cid:durableId="1443921065">
    <w:abstractNumId w:val="11"/>
  </w:num>
  <w:num w:numId="12" w16cid:durableId="1504051335">
    <w:abstractNumId w:val="8"/>
  </w:num>
  <w:num w:numId="13" w16cid:durableId="8419719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B5DCC9B"/>
    <w:rsid w:val="00016685"/>
    <w:rsid w:val="00017B4B"/>
    <w:rsid w:val="00073CE8"/>
    <w:rsid w:val="00080699"/>
    <w:rsid w:val="000815A0"/>
    <w:rsid w:val="000B30ED"/>
    <w:rsid w:val="000C445A"/>
    <w:rsid w:val="00136FB8"/>
    <w:rsid w:val="0014077E"/>
    <w:rsid w:val="00147CD3"/>
    <w:rsid w:val="00162C30"/>
    <w:rsid w:val="001934ED"/>
    <w:rsid w:val="001C4BE4"/>
    <w:rsid w:val="001F2B00"/>
    <w:rsid w:val="00203EA7"/>
    <w:rsid w:val="00216012"/>
    <w:rsid w:val="002352AA"/>
    <w:rsid w:val="002731F6"/>
    <w:rsid w:val="0027594D"/>
    <w:rsid w:val="00280FBD"/>
    <w:rsid w:val="00313264"/>
    <w:rsid w:val="00326C1F"/>
    <w:rsid w:val="00332183"/>
    <w:rsid w:val="003337DB"/>
    <w:rsid w:val="00344E5E"/>
    <w:rsid w:val="003B2973"/>
    <w:rsid w:val="003EAF6D"/>
    <w:rsid w:val="00402F1B"/>
    <w:rsid w:val="00403A4A"/>
    <w:rsid w:val="00416FCD"/>
    <w:rsid w:val="00446115"/>
    <w:rsid w:val="004541AB"/>
    <w:rsid w:val="004590F8"/>
    <w:rsid w:val="00486A70"/>
    <w:rsid w:val="00533A4B"/>
    <w:rsid w:val="005923AC"/>
    <w:rsid w:val="005B5C4D"/>
    <w:rsid w:val="005BA3B7"/>
    <w:rsid w:val="005D7CAE"/>
    <w:rsid w:val="005F2FB9"/>
    <w:rsid w:val="00665114"/>
    <w:rsid w:val="006B1297"/>
    <w:rsid w:val="006D3345"/>
    <w:rsid w:val="006E2A1B"/>
    <w:rsid w:val="00724119"/>
    <w:rsid w:val="007461FA"/>
    <w:rsid w:val="007777BC"/>
    <w:rsid w:val="007A7BD1"/>
    <w:rsid w:val="007B58BB"/>
    <w:rsid w:val="007E0C04"/>
    <w:rsid w:val="00812328"/>
    <w:rsid w:val="0084138A"/>
    <w:rsid w:val="008A456B"/>
    <w:rsid w:val="008D4EB4"/>
    <w:rsid w:val="008F329E"/>
    <w:rsid w:val="00903B85"/>
    <w:rsid w:val="00905C13"/>
    <w:rsid w:val="009143C5"/>
    <w:rsid w:val="00924082"/>
    <w:rsid w:val="0092B830"/>
    <w:rsid w:val="00964C52"/>
    <w:rsid w:val="009660EF"/>
    <w:rsid w:val="009A6E24"/>
    <w:rsid w:val="009E1D70"/>
    <w:rsid w:val="00A952C1"/>
    <w:rsid w:val="00AA3CA2"/>
    <w:rsid w:val="00B022EB"/>
    <w:rsid w:val="00B19558"/>
    <w:rsid w:val="00B54AAA"/>
    <w:rsid w:val="00B60DD6"/>
    <w:rsid w:val="00B64DFC"/>
    <w:rsid w:val="00B72975"/>
    <w:rsid w:val="00B95CA7"/>
    <w:rsid w:val="00BD7049"/>
    <w:rsid w:val="00C133CB"/>
    <w:rsid w:val="00C239AE"/>
    <w:rsid w:val="00C378EC"/>
    <w:rsid w:val="00C4113B"/>
    <w:rsid w:val="00CB453B"/>
    <w:rsid w:val="00CC62A8"/>
    <w:rsid w:val="00CD5A48"/>
    <w:rsid w:val="00D24D85"/>
    <w:rsid w:val="00D401FA"/>
    <w:rsid w:val="00D421D0"/>
    <w:rsid w:val="00D647EC"/>
    <w:rsid w:val="00D66404"/>
    <w:rsid w:val="00D92217"/>
    <w:rsid w:val="00DB60D8"/>
    <w:rsid w:val="00E215BF"/>
    <w:rsid w:val="00E50E08"/>
    <w:rsid w:val="00E96864"/>
    <w:rsid w:val="00EB74FA"/>
    <w:rsid w:val="00EE7496"/>
    <w:rsid w:val="00F0104B"/>
    <w:rsid w:val="00F148BE"/>
    <w:rsid w:val="00FE6BB3"/>
    <w:rsid w:val="00FF1122"/>
    <w:rsid w:val="01714C81"/>
    <w:rsid w:val="018EC5A6"/>
    <w:rsid w:val="01B28D93"/>
    <w:rsid w:val="01CB661C"/>
    <w:rsid w:val="01D1EAE5"/>
    <w:rsid w:val="01FAA23C"/>
    <w:rsid w:val="022A7472"/>
    <w:rsid w:val="028EC6AE"/>
    <w:rsid w:val="03070136"/>
    <w:rsid w:val="0311B1CE"/>
    <w:rsid w:val="03302990"/>
    <w:rsid w:val="03562EE7"/>
    <w:rsid w:val="035A03AB"/>
    <w:rsid w:val="0363825E"/>
    <w:rsid w:val="03686ABF"/>
    <w:rsid w:val="037A3884"/>
    <w:rsid w:val="03A8AD67"/>
    <w:rsid w:val="03E05736"/>
    <w:rsid w:val="03E3B875"/>
    <w:rsid w:val="03FF6B56"/>
    <w:rsid w:val="04068833"/>
    <w:rsid w:val="0431FF41"/>
    <w:rsid w:val="04366BFD"/>
    <w:rsid w:val="044B9B9D"/>
    <w:rsid w:val="04692EA2"/>
    <w:rsid w:val="052B1C42"/>
    <w:rsid w:val="052CF691"/>
    <w:rsid w:val="05333CB3"/>
    <w:rsid w:val="054957D9"/>
    <w:rsid w:val="0575C6D9"/>
    <w:rsid w:val="05A45988"/>
    <w:rsid w:val="05C25D97"/>
    <w:rsid w:val="05C7F5B7"/>
    <w:rsid w:val="05F4DD2D"/>
    <w:rsid w:val="06084928"/>
    <w:rsid w:val="06143119"/>
    <w:rsid w:val="063A2D4C"/>
    <w:rsid w:val="06557FD3"/>
    <w:rsid w:val="06B74692"/>
    <w:rsid w:val="06B9E22A"/>
    <w:rsid w:val="06C15639"/>
    <w:rsid w:val="06EC23EF"/>
    <w:rsid w:val="06FBDEB8"/>
    <w:rsid w:val="071FF032"/>
    <w:rsid w:val="0751D595"/>
    <w:rsid w:val="0775A98A"/>
    <w:rsid w:val="07A05FDD"/>
    <w:rsid w:val="07A55493"/>
    <w:rsid w:val="07AB0FB9"/>
    <w:rsid w:val="07B84482"/>
    <w:rsid w:val="07D150F6"/>
    <w:rsid w:val="081F93C5"/>
    <w:rsid w:val="08478E3A"/>
    <w:rsid w:val="0848DE6D"/>
    <w:rsid w:val="0851E311"/>
    <w:rsid w:val="08544644"/>
    <w:rsid w:val="089C7664"/>
    <w:rsid w:val="08B95FF3"/>
    <w:rsid w:val="08C453D3"/>
    <w:rsid w:val="08D2E43E"/>
    <w:rsid w:val="08DE6EE9"/>
    <w:rsid w:val="0903016A"/>
    <w:rsid w:val="09300EC8"/>
    <w:rsid w:val="0959D72D"/>
    <w:rsid w:val="096214A5"/>
    <w:rsid w:val="09757684"/>
    <w:rsid w:val="09A951AB"/>
    <w:rsid w:val="09B7C4A2"/>
    <w:rsid w:val="09F37357"/>
    <w:rsid w:val="0A1296F4"/>
    <w:rsid w:val="0A4E06DF"/>
    <w:rsid w:val="0A59C8DB"/>
    <w:rsid w:val="0A64C639"/>
    <w:rsid w:val="0A6771C2"/>
    <w:rsid w:val="0A82CEF4"/>
    <w:rsid w:val="0AAFE6CB"/>
    <w:rsid w:val="0ACA7812"/>
    <w:rsid w:val="0ACEEFBC"/>
    <w:rsid w:val="0AD0D8BB"/>
    <w:rsid w:val="0B1ED584"/>
    <w:rsid w:val="0B2F8DDB"/>
    <w:rsid w:val="0B31D2FA"/>
    <w:rsid w:val="0B5DB319"/>
    <w:rsid w:val="0B5F868A"/>
    <w:rsid w:val="0B73B49E"/>
    <w:rsid w:val="0B9D71C6"/>
    <w:rsid w:val="0BABBE2A"/>
    <w:rsid w:val="0BE6E488"/>
    <w:rsid w:val="0C1041E4"/>
    <w:rsid w:val="0C33D4BE"/>
    <w:rsid w:val="0C35D817"/>
    <w:rsid w:val="0C3C817B"/>
    <w:rsid w:val="0C4A8C49"/>
    <w:rsid w:val="0CAE3B21"/>
    <w:rsid w:val="0CCA5024"/>
    <w:rsid w:val="0CDE879F"/>
    <w:rsid w:val="0D310E75"/>
    <w:rsid w:val="0D7A4B85"/>
    <w:rsid w:val="0D8667C2"/>
    <w:rsid w:val="0DD20960"/>
    <w:rsid w:val="0DE2D620"/>
    <w:rsid w:val="0DFB39D5"/>
    <w:rsid w:val="0E430FEF"/>
    <w:rsid w:val="0E4C12D9"/>
    <w:rsid w:val="0EEB7CC0"/>
    <w:rsid w:val="0F248582"/>
    <w:rsid w:val="0F689DF2"/>
    <w:rsid w:val="0F76C275"/>
    <w:rsid w:val="0FAAA9E1"/>
    <w:rsid w:val="0FAE118C"/>
    <w:rsid w:val="0FD24EAB"/>
    <w:rsid w:val="0FF1ED8D"/>
    <w:rsid w:val="10114984"/>
    <w:rsid w:val="10117B74"/>
    <w:rsid w:val="10600E5D"/>
    <w:rsid w:val="1087DB84"/>
    <w:rsid w:val="10889FD7"/>
    <w:rsid w:val="10983EB7"/>
    <w:rsid w:val="10F8684C"/>
    <w:rsid w:val="116B13FD"/>
    <w:rsid w:val="118F0A97"/>
    <w:rsid w:val="11A4B941"/>
    <w:rsid w:val="11EB0D95"/>
    <w:rsid w:val="11FEA5AD"/>
    <w:rsid w:val="1214E245"/>
    <w:rsid w:val="121DFE50"/>
    <w:rsid w:val="122EDA13"/>
    <w:rsid w:val="12D493C1"/>
    <w:rsid w:val="12E38421"/>
    <w:rsid w:val="12F9DF8D"/>
    <w:rsid w:val="13041B25"/>
    <w:rsid w:val="130ED44A"/>
    <w:rsid w:val="13755401"/>
    <w:rsid w:val="13779E05"/>
    <w:rsid w:val="13B78F9C"/>
    <w:rsid w:val="13BB8BEC"/>
    <w:rsid w:val="13C6DBA1"/>
    <w:rsid w:val="13CD6910"/>
    <w:rsid w:val="142BAF0B"/>
    <w:rsid w:val="143940CC"/>
    <w:rsid w:val="143F5BFF"/>
    <w:rsid w:val="144A2725"/>
    <w:rsid w:val="14A1B533"/>
    <w:rsid w:val="14BFAAA8"/>
    <w:rsid w:val="14F6ED80"/>
    <w:rsid w:val="152C22CC"/>
    <w:rsid w:val="15412154"/>
    <w:rsid w:val="15D6A39E"/>
    <w:rsid w:val="16112171"/>
    <w:rsid w:val="16166A8A"/>
    <w:rsid w:val="162923EE"/>
    <w:rsid w:val="1649927D"/>
    <w:rsid w:val="1651C4E6"/>
    <w:rsid w:val="16562348"/>
    <w:rsid w:val="1656BB36"/>
    <w:rsid w:val="169936F8"/>
    <w:rsid w:val="16ABD128"/>
    <w:rsid w:val="16ADB819"/>
    <w:rsid w:val="16C08B96"/>
    <w:rsid w:val="16F05169"/>
    <w:rsid w:val="170D45BF"/>
    <w:rsid w:val="17699B88"/>
    <w:rsid w:val="178DDC69"/>
    <w:rsid w:val="17AF1529"/>
    <w:rsid w:val="17B4FB85"/>
    <w:rsid w:val="1800BB20"/>
    <w:rsid w:val="1819B08D"/>
    <w:rsid w:val="181E0CB8"/>
    <w:rsid w:val="1832977B"/>
    <w:rsid w:val="183DD56A"/>
    <w:rsid w:val="1856ACE1"/>
    <w:rsid w:val="18B6DFA4"/>
    <w:rsid w:val="18C7C6FA"/>
    <w:rsid w:val="18E36394"/>
    <w:rsid w:val="18F1D3AA"/>
    <w:rsid w:val="1909566A"/>
    <w:rsid w:val="192988E8"/>
    <w:rsid w:val="1952ABE9"/>
    <w:rsid w:val="196EE554"/>
    <w:rsid w:val="19866A7D"/>
    <w:rsid w:val="19A484A1"/>
    <w:rsid w:val="19B0BF5C"/>
    <w:rsid w:val="1A253652"/>
    <w:rsid w:val="1A660ADE"/>
    <w:rsid w:val="1A726F31"/>
    <w:rsid w:val="1A8A99A4"/>
    <w:rsid w:val="1A9CAF3F"/>
    <w:rsid w:val="1A9F3CF5"/>
    <w:rsid w:val="1AF499E1"/>
    <w:rsid w:val="1B01FEF3"/>
    <w:rsid w:val="1B07E9A0"/>
    <w:rsid w:val="1B4D18B6"/>
    <w:rsid w:val="1B4E22C1"/>
    <w:rsid w:val="1B615F81"/>
    <w:rsid w:val="1B833F0C"/>
    <w:rsid w:val="1B949D9B"/>
    <w:rsid w:val="1BCBBF00"/>
    <w:rsid w:val="1BF2F7FF"/>
    <w:rsid w:val="1C012F54"/>
    <w:rsid w:val="1C357B7F"/>
    <w:rsid w:val="1C3BAE5D"/>
    <w:rsid w:val="1C3E4F20"/>
    <w:rsid w:val="1C4D293E"/>
    <w:rsid w:val="1C9B8D9A"/>
    <w:rsid w:val="1C9C4CD0"/>
    <w:rsid w:val="1CAE0898"/>
    <w:rsid w:val="1CB91485"/>
    <w:rsid w:val="1CE463B2"/>
    <w:rsid w:val="1CF9ACAE"/>
    <w:rsid w:val="1D00543F"/>
    <w:rsid w:val="1D182E32"/>
    <w:rsid w:val="1D2ED1A4"/>
    <w:rsid w:val="1D59E531"/>
    <w:rsid w:val="1D5C9BEA"/>
    <w:rsid w:val="1D6915B7"/>
    <w:rsid w:val="1DD7EE07"/>
    <w:rsid w:val="1E02E435"/>
    <w:rsid w:val="1E095332"/>
    <w:rsid w:val="1E0A1A45"/>
    <w:rsid w:val="1E9651BD"/>
    <w:rsid w:val="1ECF0C1D"/>
    <w:rsid w:val="1EE196EE"/>
    <w:rsid w:val="1EFB9104"/>
    <w:rsid w:val="1F0C8CC1"/>
    <w:rsid w:val="1F3435D6"/>
    <w:rsid w:val="1F359302"/>
    <w:rsid w:val="1F4B83D8"/>
    <w:rsid w:val="1F6FA26C"/>
    <w:rsid w:val="1FD53460"/>
    <w:rsid w:val="20126EBB"/>
    <w:rsid w:val="20289A97"/>
    <w:rsid w:val="2047D30D"/>
    <w:rsid w:val="2054DB23"/>
    <w:rsid w:val="205B5DC9"/>
    <w:rsid w:val="206CB88F"/>
    <w:rsid w:val="20903597"/>
    <w:rsid w:val="20CF7641"/>
    <w:rsid w:val="2120A3B2"/>
    <w:rsid w:val="212EB1C0"/>
    <w:rsid w:val="212F0137"/>
    <w:rsid w:val="213066FA"/>
    <w:rsid w:val="2161AE81"/>
    <w:rsid w:val="216ED965"/>
    <w:rsid w:val="21814892"/>
    <w:rsid w:val="218DDE2D"/>
    <w:rsid w:val="219AD363"/>
    <w:rsid w:val="21AD870A"/>
    <w:rsid w:val="21C41E7C"/>
    <w:rsid w:val="21D8458B"/>
    <w:rsid w:val="21DDCF33"/>
    <w:rsid w:val="21E02E00"/>
    <w:rsid w:val="22049D7F"/>
    <w:rsid w:val="22094500"/>
    <w:rsid w:val="22780891"/>
    <w:rsid w:val="22A07C31"/>
    <w:rsid w:val="22CE286C"/>
    <w:rsid w:val="22D3E67E"/>
    <w:rsid w:val="22D938B5"/>
    <w:rsid w:val="22EF214E"/>
    <w:rsid w:val="234C2D81"/>
    <w:rsid w:val="2378AEBD"/>
    <w:rsid w:val="2381A0E0"/>
    <w:rsid w:val="23BB9C5F"/>
    <w:rsid w:val="23C946D8"/>
    <w:rsid w:val="23D30D88"/>
    <w:rsid w:val="23D9BB5D"/>
    <w:rsid w:val="23FEFA29"/>
    <w:rsid w:val="240262F1"/>
    <w:rsid w:val="247351F6"/>
    <w:rsid w:val="24894D1D"/>
    <w:rsid w:val="24B48E6B"/>
    <w:rsid w:val="24E20A79"/>
    <w:rsid w:val="25260A4F"/>
    <w:rsid w:val="252B3E69"/>
    <w:rsid w:val="25418AD3"/>
    <w:rsid w:val="256744DB"/>
    <w:rsid w:val="257901D0"/>
    <w:rsid w:val="2583A5B7"/>
    <w:rsid w:val="25849A6A"/>
    <w:rsid w:val="2585AFCE"/>
    <w:rsid w:val="25A67F65"/>
    <w:rsid w:val="25B56D8C"/>
    <w:rsid w:val="25BC62E3"/>
    <w:rsid w:val="25E12E29"/>
    <w:rsid w:val="25EDFDF7"/>
    <w:rsid w:val="260FDA12"/>
    <w:rsid w:val="266ABC15"/>
    <w:rsid w:val="2677ACA5"/>
    <w:rsid w:val="268CCEF1"/>
    <w:rsid w:val="2692E189"/>
    <w:rsid w:val="26AAB672"/>
    <w:rsid w:val="26B89675"/>
    <w:rsid w:val="26D8FA02"/>
    <w:rsid w:val="271A13AF"/>
    <w:rsid w:val="271F0216"/>
    <w:rsid w:val="273069F9"/>
    <w:rsid w:val="2737F3B2"/>
    <w:rsid w:val="27507C76"/>
    <w:rsid w:val="27703E3C"/>
    <w:rsid w:val="2788EDBB"/>
    <w:rsid w:val="278AF662"/>
    <w:rsid w:val="27CF04F5"/>
    <w:rsid w:val="27D599CF"/>
    <w:rsid w:val="27FD8652"/>
    <w:rsid w:val="2805E755"/>
    <w:rsid w:val="283EF575"/>
    <w:rsid w:val="284990B3"/>
    <w:rsid w:val="28634AD7"/>
    <w:rsid w:val="28936DA4"/>
    <w:rsid w:val="28B16312"/>
    <w:rsid w:val="28D4DE66"/>
    <w:rsid w:val="28DC4FFF"/>
    <w:rsid w:val="28FAA827"/>
    <w:rsid w:val="290CCF6B"/>
    <w:rsid w:val="292333F7"/>
    <w:rsid w:val="2931FCF8"/>
    <w:rsid w:val="2935BA46"/>
    <w:rsid w:val="29476A87"/>
    <w:rsid w:val="297AAF44"/>
    <w:rsid w:val="2985DCA0"/>
    <w:rsid w:val="29A72395"/>
    <w:rsid w:val="29AA2D17"/>
    <w:rsid w:val="29D0EA3E"/>
    <w:rsid w:val="2A03B50A"/>
    <w:rsid w:val="2A1B36E8"/>
    <w:rsid w:val="2A4184A6"/>
    <w:rsid w:val="2A4780D8"/>
    <w:rsid w:val="2A4EEF37"/>
    <w:rsid w:val="2AA58F19"/>
    <w:rsid w:val="2AB21B5D"/>
    <w:rsid w:val="2AC2046D"/>
    <w:rsid w:val="2AD78222"/>
    <w:rsid w:val="2B0F7DB5"/>
    <w:rsid w:val="2B324875"/>
    <w:rsid w:val="2B4179FE"/>
    <w:rsid w:val="2B4F0C03"/>
    <w:rsid w:val="2B58B14E"/>
    <w:rsid w:val="2B5DCC9B"/>
    <w:rsid w:val="2B8AF090"/>
    <w:rsid w:val="2C4FA548"/>
    <w:rsid w:val="2C67F62B"/>
    <w:rsid w:val="2C753FF0"/>
    <w:rsid w:val="2CA03948"/>
    <w:rsid w:val="2CAE308D"/>
    <w:rsid w:val="2CD759C7"/>
    <w:rsid w:val="2D14F2E7"/>
    <w:rsid w:val="2D309B3A"/>
    <w:rsid w:val="2D4FBEF5"/>
    <w:rsid w:val="2D935039"/>
    <w:rsid w:val="2E530A53"/>
    <w:rsid w:val="2EAC4A0B"/>
    <w:rsid w:val="2EE45A5E"/>
    <w:rsid w:val="2EF1465E"/>
    <w:rsid w:val="2F09F4C0"/>
    <w:rsid w:val="2F0F07A3"/>
    <w:rsid w:val="2F31AD48"/>
    <w:rsid w:val="2F350B8E"/>
    <w:rsid w:val="2F4F5169"/>
    <w:rsid w:val="2F6ACF04"/>
    <w:rsid w:val="2F7397C8"/>
    <w:rsid w:val="2FFE6178"/>
    <w:rsid w:val="30103E88"/>
    <w:rsid w:val="3012F478"/>
    <w:rsid w:val="3016694A"/>
    <w:rsid w:val="302B5AAF"/>
    <w:rsid w:val="304038FA"/>
    <w:rsid w:val="304358D5"/>
    <w:rsid w:val="3046B0C2"/>
    <w:rsid w:val="30B21AB7"/>
    <w:rsid w:val="30C8E47D"/>
    <w:rsid w:val="3106F67A"/>
    <w:rsid w:val="317D92D7"/>
    <w:rsid w:val="319D2DFF"/>
    <w:rsid w:val="319ED38F"/>
    <w:rsid w:val="31BF6EF4"/>
    <w:rsid w:val="31C44407"/>
    <w:rsid w:val="31D9F85F"/>
    <w:rsid w:val="3280458E"/>
    <w:rsid w:val="32805F0F"/>
    <w:rsid w:val="32AB0068"/>
    <w:rsid w:val="32BDC224"/>
    <w:rsid w:val="32D33EDF"/>
    <w:rsid w:val="32E27CDB"/>
    <w:rsid w:val="330C7ECC"/>
    <w:rsid w:val="33156A71"/>
    <w:rsid w:val="3355E931"/>
    <w:rsid w:val="33AF286E"/>
    <w:rsid w:val="33B3F91E"/>
    <w:rsid w:val="33B4D45C"/>
    <w:rsid w:val="33BEEEF7"/>
    <w:rsid w:val="33C87366"/>
    <w:rsid w:val="33CB124D"/>
    <w:rsid w:val="33D26E86"/>
    <w:rsid w:val="33D8664A"/>
    <w:rsid w:val="33EBE82A"/>
    <w:rsid w:val="33FE0E3A"/>
    <w:rsid w:val="33FFC8EA"/>
    <w:rsid w:val="3401892A"/>
    <w:rsid w:val="3413C33D"/>
    <w:rsid w:val="3470EA14"/>
    <w:rsid w:val="348AC013"/>
    <w:rsid w:val="349955AF"/>
    <w:rsid w:val="3505A8D5"/>
    <w:rsid w:val="357EC181"/>
    <w:rsid w:val="358E0270"/>
    <w:rsid w:val="35CCF322"/>
    <w:rsid w:val="35D991EF"/>
    <w:rsid w:val="35F5C7EF"/>
    <w:rsid w:val="360B4DC7"/>
    <w:rsid w:val="36242C7F"/>
    <w:rsid w:val="3685E55F"/>
    <w:rsid w:val="369E9E7D"/>
    <w:rsid w:val="36A7D243"/>
    <w:rsid w:val="36BABC4E"/>
    <w:rsid w:val="36DAB7C0"/>
    <w:rsid w:val="370BA738"/>
    <w:rsid w:val="373CA487"/>
    <w:rsid w:val="37606A94"/>
    <w:rsid w:val="37680494"/>
    <w:rsid w:val="37F0D394"/>
    <w:rsid w:val="385C12A9"/>
    <w:rsid w:val="388414F1"/>
    <w:rsid w:val="388BA3DB"/>
    <w:rsid w:val="388ED026"/>
    <w:rsid w:val="38A2907C"/>
    <w:rsid w:val="38CC9C6A"/>
    <w:rsid w:val="396A5500"/>
    <w:rsid w:val="399738EC"/>
    <w:rsid w:val="39E21FC6"/>
    <w:rsid w:val="39F4585D"/>
    <w:rsid w:val="39F7852F"/>
    <w:rsid w:val="3A31E611"/>
    <w:rsid w:val="3A620A31"/>
    <w:rsid w:val="3A95361F"/>
    <w:rsid w:val="3A980D0E"/>
    <w:rsid w:val="3A9F68D7"/>
    <w:rsid w:val="3AB7691F"/>
    <w:rsid w:val="3ACACF2A"/>
    <w:rsid w:val="3B78AF16"/>
    <w:rsid w:val="3BA151F9"/>
    <w:rsid w:val="3BB484CD"/>
    <w:rsid w:val="3BD288A4"/>
    <w:rsid w:val="3BF8FCCD"/>
    <w:rsid w:val="3C0736EF"/>
    <w:rsid w:val="3C1C7570"/>
    <w:rsid w:val="3C31B825"/>
    <w:rsid w:val="3C7F9E37"/>
    <w:rsid w:val="3C9364F9"/>
    <w:rsid w:val="3CAC8606"/>
    <w:rsid w:val="3CE7D773"/>
    <w:rsid w:val="3CEAE5DC"/>
    <w:rsid w:val="3CEAE995"/>
    <w:rsid w:val="3CFEA8BE"/>
    <w:rsid w:val="3D2703F0"/>
    <w:rsid w:val="3D4259F0"/>
    <w:rsid w:val="3D718457"/>
    <w:rsid w:val="3D8B23AB"/>
    <w:rsid w:val="3DCE48EF"/>
    <w:rsid w:val="3DEA1F6D"/>
    <w:rsid w:val="3DF27E06"/>
    <w:rsid w:val="3E0CC335"/>
    <w:rsid w:val="3E129513"/>
    <w:rsid w:val="3E12C67B"/>
    <w:rsid w:val="3E5470FB"/>
    <w:rsid w:val="3E897D4E"/>
    <w:rsid w:val="3EBF8451"/>
    <w:rsid w:val="3EF7DBF3"/>
    <w:rsid w:val="3F2BC076"/>
    <w:rsid w:val="3F37C65C"/>
    <w:rsid w:val="3F4281BC"/>
    <w:rsid w:val="3F4C007F"/>
    <w:rsid w:val="3F614501"/>
    <w:rsid w:val="3FBD29B4"/>
    <w:rsid w:val="3FBEF44A"/>
    <w:rsid w:val="3FD52E39"/>
    <w:rsid w:val="3FEA41DB"/>
    <w:rsid w:val="3FEE86A9"/>
    <w:rsid w:val="3FFCEB97"/>
    <w:rsid w:val="40325C93"/>
    <w:rsid w:val="403CE69D"/>
    <w:rsid w:val="40592263"/>
    <w:rsid w:val="4061DB95"/>
    <w:rsid w:val="40A66E8A"/>
    <w:rsid w:val="40F3A6B6"/>
    <w:rsid w:val="41049CD6"/>
    <w:rsid w:val="413C6309"/>
    <w:rsid w:val="41480593"/>
    <w:rsid w:val="415A2E06"/>
    <w:rsid w:val="417E9EBC"/>
    <w:rsid w:val="41C38FB8"/>
    <w:rsid w:val="41E46C0F"/>
    <w:rsid w:val="41EB54EF"/>
    <w:rsid w:val="41F0556B"/>
    <w:rsid w:val="42132FFF"/>
    <w:rsid w:val="422F72EB"/>
    <w:rsid w:val="424DFD0F"/>
    <w:rsid w:val="4278FC05"/>
    <w:rsid w:val="427CC29D"/>
    <w:rsid w:val="428B97D2"/>
    <w:rsid w:val="42A152E0"/>
    <w:rsid w:val="42BB5B35"/>
    <w:rsid w:val="42BFC4E9"/>
    <w:rsid w:val="42C17B0B"/>
    <w:rsid w:val="42DF1E3F"/>
    <w:rsid w:val="42E7E43C"/>
    <w:rsid w:val="42F92CC4"/>
    <w:rsid w:val="42FD545A"/>
    <w:rsid w:val="42FD8724"/>
    <w:rsid w:val="43301E23"/>
    <w:rsid w:val="4367B76E"/>
    <w:rsid w:val="4398CA44"/>
    <w:rsid w:val="43991510"/>
    <w:rsid w:val="43D8550C"/>
    <w:rsid w:val="441A36DB"/>
    <w:rsid w:val="4446A1B3"/>
    <w:rsid w:val="444F149F"/>
    <w:rsid w:val="4450DBE0"/>
    <w:rsid w:val="447386A8"/>
    <w:rsid w:val="447AFAB5"/>
    <w:rsid w:val="449585A3"/>
    <w:rsid w:val="44CE5959"/>
    <w:rsid w:val="44ED9B24"/>
    <w:rsid w:val="44F8C549"/>
    <w:rsid w:val="451AF0A9"/>
    <w:rsid w:val="45379060"/>
    <w:rsid w:val="45423119"/>
    <w:rsid w:val="454786DE"/>
    <w:rsid w:val="454AB53C"/>
    <w:rsid w:val="4558CACA"/>
    <w:rsid w:val="4559E239"/>
    <w:rsid w:val="45788110"/>
    <w:rsid w:val="45B5F807"/>
    <w:rsid w:val="45F698C0"/>
    <w:rsid w:val="4608B995"/>
    <w:rsid w:val="462620E2"/>
    <w:rsid w:val="463528FF"/>
    <w:rsid w:val="464C3CF0"/>
    <w:rsid w:val="46804E07"/>
    <w:rsid w:val="46AEFE1A"/>
    <w:rsid w:val="46DCB4E5"/>
    <w:rsid w:val="46E4FD3E"/>
    <w:rsid w:val="470F357F"/>
    <w:rsid w:val="47225672"/>
    <w:rsid w:val="478F0762"/>
    <w:rsid w:val="4794AAEB"/>
    <w:rsid w:val="47C09BAF"/>
    <w:rsid w:val="47CB1218"/>
    <w:rsid w:val="4812D8A5"/>
    <w:rsid w:val="48183967"/>
    <w:rsid w:val="482A553B"/>
    <w:rsid w:val="484B249F"/>
    <w:rsid w:val="486C5B27"/>
    <w:rsid w:val="488D5FB0"/>
    <w:rsid w:val="489A91B8"/>
    <w:rsid w:val="489BFD0F"/>
    <w:rsid w:val="48A2B9C2"/>
    <w:rsid w:val="48A4CB5A"/>
    <w:rsid w:val="48D60E69"/>
    <w:rsid w:val="48E84F36"/>
    <w:rsid w:val="4950EBEC"/>
    <w:rsid w:val="4980BEC1"/>
    <w:rsid w:val="4989FEB5"/>
    <w:rsid w:val="49AC8670"/>
    <w:rsid w:val="49D6AEFF"/>
    <w:rsid w:val="49F0EC7D"/>
    <w:rsid w:val="4A1E2D56"/>
    <w:rsid w:val="4A20D409"/>
    <w:rsid w:val="4A4167B7"/>
    <w:rsid w:val="4A6B4681"/>
    <w:rsid w:val="4A75D6DA"/>
    <w:rsid w:val="4A9617FE"/>
    <w:rsid w:val="4AA12612"/>
    <w:rsid w:val="4AA2BB52"/>
    <w:rsid w:val="4AC98AC3"/>
    <w:rsid w:val="4AD2142E"/>
    <w:rsid w:val="4ADC5F46"/>
    <w:rsid w:val="4AE6F876"/>
    <w:rsid w:val="4B077805"/>
    <w:rsid w:val="4B41FB4C"/>
    <w:rsid w:val="4B530E9D"/>
    <w:rsid w:val="4B5B3E34"/>
    <w:rsid w:val="4B5FDFDA"/>
    <w:rsid w:val="4B7315D4"/>
    <w:rsid w:val="4C0FBB1D"/>
    <w:rsid w:val="4C10CA62"/>
    <w:rsid w:val="4C1CA5B2"/>
    <w:rsid w:val="4C4D6989"/>
    <w:rsid w:val="4C6FCFD3"/>
    <w:rsid w:val="4C73B41A"/>
    <w:rsid w:val="4C769F85"/>
    <w:rsid w:val="4C7D9524"/>
    <w:rsid w:val="4C8392BD"/>
    <w:rsid w:val="4D48F2DC"/>
    <w:rsid w:val="4D7BEF66"/>
    <w:rsid w:val="4D820B83"/>
    <w:rsid w:val="4D8211BD"/>
    <w:rsid w:val="4D9173D3"/>
    <w:rsid w:val="4DBE5B08"/>
    <w:rsid w:val="4DEA5978"/>
    <w:rsid w:val="4E32BEBA"/>
    <w:rsid w:val="4E3635E0"/>
    <w:rsid w:val="4E420973"/>
    <w:rsid w:val="4E49F211"/>
    <w:rsid w:val="4E4E0E3E"/>
    <w:rsid w:val="4E6758E4"/>
    <w:rsid w:val="4E7B833C"/>
    <w:rsid w:val="4E7EB79F"/>
    <w:rsid w:val="4E879402"/>
    <w:rsid w:val="4E9A420D"/>
    <w:rsid w:val="4EA92E4C"/>
    <w:rsid w:val="4EA98BCC"/>
    <w:rsid w:val="4ED9D4C5"/>
    <w:rsid w:val="4F103067"/>
    <w:rsid w:val="4F2FB4AF"/>
    <w:rsid w:val="4F3292D4"/>
    <w:rsid w:val="4F4F539E"/>
    <w:rsid w:val="4F9F1AA0"/>
    <w:rsid w:val="4FD24B08"/>
    <w:rsid w:val="509AC030"/>
    <w:rsid w:val="50BAA3C3"/>
    <w:rsid w:val="50DEA37A"/>
    <w:rsid w:val="50E4FF16"/>
    <w:rsid w:val="511492E2"/>
    <w:rsid w:val="5116C483"/>
    <w:rsid w:val="5122DA33"/>
    <w:rsid w:val="5139B462"/>
    <w:rsid w:val="513F64D6"/>
    <w:rsid w:val="51621934"/>
    <w:rsid w:val="51C35A42"/>
    <w:rsid w:val="51D0955E"/>
    <w:rsid w:val="51E6FD8A"/>
    <w:rsid w:val="524C049A"/>
    <w:rsid w:val="5260B36E"/>
    <w:rsid w:val="526A7799"/>
    <w:rsid w:val="526A9976"/>
    <w:rsid w:val="527926DF"/>
    <w:rsid w:val="529D35EC"/>
    <w:rsid w:val="52B4F41F"/>
    <w:rsid w:val="52B973AC"/>
    <w:rsid w:val="52C6FE4A"/>
    <w:rsid w:val="52D207B3"/>
    <w:rsid w:val="53442622"/>
    <w:rsid w:val="5351BD24"/>
    <w:rsid w:val="537C3F74"/>
    <w:rsid w:val="53825600"/>
    <w:rsid w:val="53D71AB1"/>
    <w:rsid w:val="53D8F9AC"/>
    <w:rsid w:val="53F71804"/>
    <w:rsid w:val="53FF0954"/>
    <w:rsid w:val="54087718"/>
    <w:rsid w:val="5415DD01"/>
    <w:rsid w:val="54C36ADB"/>
    <w:rsid w:val="54CEEE51"/>
    <w:rsid w:val="54F7F825"/>
    <w:rsid w:val="54FE7735"/>
    <w:rsid w:val="5508841E"/>
    <w:rsid w:val="552D2F6F"/>
    <w:rsid w:val="55487338"/>
    <w:rsid w:val="557BF1F9"/>
    <w:rsid w:val="5589EDB8"/>
    <w:rsid w:val="559D2BEB"/>
    <w:rsid w:val="55F1E166"/>
    <w:rsid w:val="561267A6"/>
    <w:rsid w:val="563C6F83"/>
    <w:rsid w:val="5659767C"/>
    <w:rsid w:val="567B31EB"/>
    <w:rsid w:val="568D21AD"/>
    <w:rsid w:val="56CD2154"/>
    <w:rsid w:val="57184690"/>
    <w:rsid w:val="571A64F4"/>
    <w:rsid w:val="5738BFEA"/>
    <w:rsid w:val="5788947D"/>
    <w:rsid w:val="580DA951"/>
    <w:rsid w:val="58CE2159"/>
    <w:rsid w:val="58D3203C"/>
    <w:rsid w:val="590093FE"/>
    <w:rsid w:val="592688A5"/>
    <w:rsid w:val="59269B81"/>
    <w:rsid w:val="5957785F"/>
    <w:rsid w:val="59838612"/>
    <w:rsid w:val="598F48C6"/>
    <w:rsid w:val="59952F4D"/>
    <w:rsid w:val="599A524A"/>
    <w:rsid w:val="59E8815B"/>
    <w:rsid w:val="59EA4A57"/>
    <w:rsid w:val="59FCB117"/>
    <w:rsid w:val="5A1031C9"/>
    <w:rsid w:val="5A6438B3"/>
    <w:rsid w:val="5A80322D"/>
    <w:rsid w:val="5A92293B"/>
    <w:rsid w:val="5AA2FBC0"/>
    <w:rsid w:val="5ACD37FE"/>
    <w:rsid w:val="5B07E2F9"/>
    <w:rsid w:val="5B14CF68"/>
    <w:rsid w:val="5B1BE898"/>
    <w:rsid w:val="5B237C46"/>
    <w:rsid w:val="5B25DA96"/>
    <w:rsid w:val="5B3EB5A6"/>
    <w:rsid w:val="5B436BB4"/>
    <w:rsid w:val="5B6FA795"/>
    <w:rsid w:val="5BB631F3"/>
    <w:rsid w:val="5BB864E2"/>
    <w:rsid w:val="5BD0A46A"/>
    <w:rsid w:val="5C349640"/>
    <w:rsid w:val="5C87199F"/>
    <w:rsid w:val="5C97AC91"/>
    <w:rsid w:val="5C999056"/>
    <w:rsid w:val="5C9C7BD6"/>
    <w:rsid w:val="5CCA2002"/>
    <w:rsid w:val="5CD9B4B1"/>
    <w:rsid w:val="5CFA8233"/>
    <w:rsid w:val="5D3E45F2"/>
    <w:rsid w:val="5D512BDB"/>
    <w:rsid w:val="5D5C2F4D"/>
    <w:rsid w:val="5D91935B"/>
    <w:rsid w:val="5DBAA99F"/>
    <w:rsid w:val="5DBB65AE"/>
    <w:rsid w:val="5DC31487"/>
    <w:rsid w:val="5DC5A957"/>
    <w:rsid w:val="5DCC27F5"/>
    <w:rsid w:val="5DE11F57"/>
    <w:rsid w:val="5DF147F2"/>
    <w:rsid w:val="5E3BFDE8"/>
    <w:rsid w:val="5E601306"/>
    <w:rsid w:val="5E7A3F3B"/>
    <w:rsid w:val="5ECEC410"/>
    <w:rsid w:val="5EE26B0F"/>
    <w:rsid w:val="5F434173"/>
    <w:rsid w:val="5F6E5DB6"/>
    <w:rsid w:val="5F85F4F0"/>
    <w:rsid w:val="5F96FC74"/>
    <w:rsid w:val="5FAB192D"/>
    <w:rsid w:val="5FCF60E6"/>
    <w:rsid w:val="600BB2FB"/>
    <w:rsid w:val="601345CC"/>
    <w:rsid w:val="60138B39"/>
    <w:rsid w:val="603E9730"/>
    <w:rsid w:val="6066F880"/>
    <w:rsid w:val="60714E59"/>
    <w:rsid w:val="609C6496"/>
    <w:rsid w:val="60C16549"/>
    <w:rsid w:val="60FCDB10"/>
    <w:rsid w:val="616D1B7E"/>
    <w:rsid w:val="61886338"/>
    <w:rsid w:val="6195BD6A"/>
    <w:rsid w:val="61B01E61"/>
    <w:rsid w:val="61D85A09"/>
    <w:rsid w:val="61D8D9BD"/>
    <w:rsid w:val="620E8423"/>
    <w:rsid w:val="6228E050"/>
    <w:rsid w:val="625A88D4"/>
    <w:rsid w:val="625BEB8C"/>
    <w:rsid w:val="627B9A93"/>
    <w:rsid w:val="627BE4A5"/>
    <w:rsid w:val="629A10AA"/>
    <w:rsid w:val="62A87DB6"/>
    <w:rsid w:val="62D20F24"/>
    <w:rsid w:val="633C2519"/>
    <w:rsid w:val="635D2ED1"/>
    <w:rsid w:val="636048D9"/>
    <w:rsid w:val="637D69E4"/>
    <w:rsid w:val="63827DFD"/>
    <w:rsid w:val="639E9E03"/>
    <w:rsid w:val="63A73B06"/>
    <w:rsid w:val="63E0CCDD"/>
    <w:rsid w:val="64101783"/>
    <w:rsid w:val="64169673"/>
    <w:rsid w:val="641FFC9E"/>
    <w:rsid w:val="64413BF4"/>
    <w:rsid w:val="6451977C"/>
    <w:rsid w:val="646C6828"/>
    <w:rsid w:val="646E403D"/>
    <w:rsid w:val="647E6537"/>
    <w:rsid w:val="64B53ADB"/>
    <w:rsid w:val="64D2FD9C"/>
    <w:rsid w:val="65027808"/>
    <w:rsid w:val="65248CB5"/>
    <w:rsid w:val="6528A244"/>
    <w:rsid w:val="65721910"/>
    <w:rsid w:val="65DC28F1"/>
    <w:rsid w:val="65ED0291"/>
    <w:rsid w:val="65F1C164"/>
    <w:rsid w:val="65F538FE"/>
    <w:rsid w:val="663AF69F"/>
    <w:rsid w:val="6645AFD7"/>
    <w:rsid w:val="664EBCE7"/>
    <w:rsid w:val="667CE63B"/>
    <w:rsid w:val="66AFA240"/>
    <w:rsid w:val="66BBE2B5"/>
    <w:rsid w:val="66C8EDE1"/>
    <w:rsid w:val="66D73564"/>
    <w:rsid w:val="66D9C26C"/>
    <w:rsid w:val="66E8C391"/>
    <w:rsid w:val="673F8082"/>
    <w:rsid w:val="67670265"/>
    <w:rsid w:val="676B0667"/>
    <w:rsid w:val="678FD353"/>
    <w:rsid w:val="679E0BB8"/>
    <w:rsid w:val="67A47346"/>
    <w:rsid w:val="67AFAEE3"/>
    <w:rsid w:val="67BAA70E"/>
    <w:rsid w:val="67C7EC86"/>
    <w:rsid w:val="67EA4964"/>
    <w:rsid w:val="67FB4292"/>
    <w:rsid w:val="682E7A43"/>
    <w:rsid w:val="686AFFE9"/>
    <w:rsid w:val="686B568D"/>
    <w:rsid w:val="68744284"/>
    <w:rsid w:val="68C67062"/>
    <w:rsid w:val="68D7482E"/>
    <w:rsid w:val="68FD61F2"/>
    <w:rsid w:val="691DB891"/>
    <w:rsid w:val="694D2947"/>
    <w:rsid w:val="696DC0B3"/>
    <w:rsid w:val="6984A942"/>
    <w:rsid w:val="69B05769"/>
    <w:rsid w:val="69B90BAE"/>
    <w:rsid w:val="69FD917B"/>
    <w:rsid w:val="6A08EF2F"/>
    <w:rsid w:val="6A251DE1"/>
    <w:rsid w:val="6A960C72"/>
    <w:rsid w:val="6ACBB0E4"/>
    <w:rsid w:val="6AD6215F"/>
    <w:rsid w:val="6AE3DAC8"/>
    <w:rsid w:val="6B018405"/>
    <w:rsid w:val="6B09F1C5"/>
    <w:rsid w:val="6B1FF860"/>
    <w:rsid w:val="6B280441"/>
    <w:rsid w:val="6B5BA770"/>
    <w:rsid w:val="6B5D7B4C"/>
    <w:rsid w:val="6B62BC05"/>
    <w:rsid w:val="6B702639"/>
    <w:rsid w:val="6BC456F5"/>
    <w:rsid w:val="6BF45D50"/>
    <w:rsid w:val="6C125998"/>
    <w:rsid w:val="6C1AC9FE"/>
    <w:rsid w:val="6C3CC499"/>
    <w:rsid w:val="6C5325C5"/>
    <w:rsid w:val="6C5824F8"/>
    <w:rsid w:val="6C8AB37C"/>
    <w:rsid w:val="6CFA9AD6"/>
    <w:rsid w:val="6D503780"/>
    <w:rsid w:val="6E0F0F86"/>
    <w:rsid w:val="6E71B49E"/>
    <w:rsid w:val="6E8481DC"/>
    <w:rsid w:val="6EB959A8"/>
    <w:rsid w:val="6EC69FEB"/>
    <w:rsid w:val="6EF8F262"/>
    <w:rsid w:val="6F009741"/>
    <w:rsid w:val="6F32076A"/>
    <w:rsid w:val="6F3B60FF"/>
    <w:rsid w:val="6F422B20"/>
    <w:rsid w:val="6F4958C8"/>
    <w:rsid w:val="6F93391D"/>
    <w:rsid w:val="6F935747"/>
    <w:rsid w:val="6FA73A21"/>
    <w:rsid w:val="6FC5221E"/>
    <w:rsid w:val="70109B1A"/>
    <w:rsid w:val="7017B81E"/>
    <w:rsid w:val="70276911"/>
    <w:rsid w:val="703C8275"/>
    <w:rsid w:val="7040E0B6"/>
    <w:rsid w:val="7064682B"/>
    <w:rsid w:val="7094E975"/>
    <w:rsid w:val="70ED383F"/>
    <w:rsid w:val="70ED741F"/>
    <w:rsid w:val="70F49C22"/>
    <w:rsid w:val="7106FA84"/>
    <w:rsid w:val="71096CDE"/>
    <w:rsid w:val="7141DCE6"/>
    <w:rsid w:val="71556E87"/>
    <w:rsid w:val="71637E54"/>
    <w:rsid w:val="717A29AB"/>
    <w:rsid w:val="717AA639"/>
    <w:rsid w:val="71A217C1"/>
    <w:rsid w:val="71FB0356"/>
    <w:rsid w:val="71FF8EFA"/>
    <w:rsid w:val="7220338A"/>
    <w:rsid w:val="725F2330"/>
    <w:rsid w:val="72B6C5C1"/>
    <w:rsid w:val="72B717AD"/>
    <w:rsid w:val="73245C9D"/>
    <w:rsid w:val="73775E7A"/>
    <w:rsid w:val="73A2E9B8"/>
    <w:rsid w:val="73B1B575"/>
    <w:rsid w:val="73EE7B89"/>
    <w:rsid w:val="7404F539"/>
    <w:rsid w:val="7415F383"/>
    <w:rsid w:val="744B5BA5"/>
    <w:rsid w:val="7456BD9B"/>
    <w:rsid w:val="745CA956"/>
    <w:rsid w:val="746DDF2E"/>
    <w:rsid w:val="746DFC6A"/>
    <w:rsid w:val="7482752E"/>
    <w:rsid w:val="748402B9"/>
    <w:rsid w:val="7498E972"/>
    <w:rsid w:val="74A93D6E"/>
    <w:rsid w:val="74DBDABE"/>
    <w:rsid w:val="74DF87A4"/>
    <w:rsid w:val="74F0AE5B"/>
    <w:rsid w:val="74F766E4"/>
    <w:rsid w:val="7526726A"/>
    <w:rsid w:val="75398606"/>
    <w:rsid w:val="7572BD13"/>
    <w:rsid w:val="75AE2D54"/>
    <w:rsid w:val="75D9AB61"/>
    <w:rsid w:val="75DE4638"/>
    <w:rsid w:val="75F114C0"/>
    <w:rsid w:val="761A51AA"/>
    <w:rsid w:val="761F7950"/>
    <w:rsid w:val="76208B01"/>
    <w:rsid w:val="762D442A"/>
    <w:rsid w:val="76385DA3"/>
    <w:rsid w:val="765BE9A0"/>
    <w:rsid w:val="76653605"/>
    <w:rsid w:val="76C8283D"/>
    <w:rsid w:val="76F988B1"/>
    <w:rsid w:val="77624F9D"/>
    <w:rsid w:val="778413CD"/>
    <w:rsid w:val="77AB6EC4"/>
    <w:rsid w:val="7806AF93"/>
    <w:rsid w:val="7838D6B2"/>
    <w:rsid w:val="783FE5AE"/>
    <w:rsid w:val="784DF71D"/>
    <w:rsid w:val="788E9CAC"/>
    <w:rsid w:val="78C1B13D"/>
    <w:rsid w:val="78FE33F1"/>
    <w:rsid w:val="790498E2"/>
    <w:rsid w:val="79354D4D"/>
    <w:rsid w:val="796B6E49"/>
    <w:rsid w:val="79867689"/>
    <w:rsid w:val="799E562C"/>
    <w:rsid w:val="79BB031D"/>
    <w:rsid w:val="79BF09DF"/>
    <w:rsid w:val="79C6B5AA"/>
    <w:rsid w:val="7A002B35"/>
    <w:rsid w:val="7A40DCFD"/>
    <w:rsid w:val="7A6050DF"/>
    <w:rsid w:val="7A6ECA09"/>
    <w:rsid w:val="7A6F8E15"/>
    <w:rsid w:val="7A80CC52"/>
    <w:rsid w:val="7A8C9658"/>
    <w:rsid w:val="7A977DF0"/>
    <w:rsid w:val="7AF36795"/>
    <w:rsid w:val="7AFFE903"/>
    <w:rsid w:val="7B1139B7"/>
    <w:rsid w:val="7B16E371"/>
    <w:rsid w:val="7B3675CE"/>
    <w:rsid w:val="7B5979D6"/>
    <w:rsid w:val="7B97CDE6"/>
    <w:rsid w:val="7B9D1B9B"/>
    <w:rsid w:val="7BB86F60"/>
    <w:rsid w:val="7C284F53"/>
    <w:rsid w:val="7C379518"/>
    <w:rsid w:val="7C38A4CB"/>
    <w:rsid w:val="7C69196B"/>
    <w:rsid w:val="7C7368B5"/>
    <w:rsid w:val="7CA292A0"/>
    <w:rsid w:val="7CC044E9"/>
    <w:rsid w:val="7CE610A8"/>
    <w:rsid w:val="7D2506A0"/>
    <w:rsid w:val="7D8037BF"/>
    <w:rsid w:val="7DD6E16A"/>
    <w:rsid w:val="7DE3F141"/>
    <w:rsid w:val="7DEFD6A2"/>
    <w:rsid w:val="7DFCD3F1"/>
    <w:rsid w:val="7E7E35EE"/>
    <w:rsid w:val="7EE2C647"/>
    <w:rsid w:val="7F0CDEC5"/>
    <w:rsid w:val="7F618673"/>
    <w:rsid w:val="7FA22AA9"/>
    <w:rsid w:val="7FA3CC13"/>
    <w:rsid w:val="7FC2CB58"/>
    <w:rsid w:val="7FDC9B47"/>
    <w:rsid w:val="7FE1AD05"/>
    <w:rsid w:val="7FF0E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DCC9B"/>
  <w15:chartTrackingRefBased/>
  <w15:docId w15:val="{6D022281-1CA9-4973-9B0D-F7E669D0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aliases w:val="Bullet EY,ERP-List Paragraph,List Paragraph11,Numbering,List Paragraph Red,List Paragraph2,Paragraph,Table of contents numbered,List Paragraph21,Buletai,lp1,Bullet 1,Use Case List Paragraph,List Paragraph111,VARNELES,Primus H 3,Γράφημα"/>
    <w:basedOn w:val="Normal"/>
    <w:link w:val="ListParagraphChar"/>
    <w:uiPriority w:val="34"/>
    <w:qFormat/>
    <w:rsid w:val="5BD0A4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5BD0A46A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etarp1">
    <w:name w:val="Be tarpų1"/>
    <w:basedOn w:val="Normal"/>
    <w:uiPriority w:val="1"/>
    <w:qFormat/>
    <w:rsid w:val="3A980D0E"/>
    <w:pPr>
      <w:spacing w:after="0" w:line="240" w:lineRule="auto"/>
    </w:pPr>
    <w:rPr>
      <w:sz w:val="22"/>
      <w:szCs w:val="22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486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6A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6A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A7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03B85"/>
    <w:pPr>
      <w:spacing w:after="0" w:line="240" w:lineRule="auto"/>
    </w:pPr>
  </w:style>
  <w:style w:type="character" w:customStyle="1" w:styleId="ListParagraphChar">
    <w:name w:val="List Paragraph Char"/>
    <w:aliases w:val="Bullet EY Char,ERP-List Paragraph Char,List Paragraph11 Char,Numbering Char,List Paragraph Red Char,List Paragraph2 Char,Paragraph Char,Table of contents numbered Char,List Paragraph21 Char,Buletai Char,lp1 Char,Bullet 1 Char"/>
    <w:link w:val="ListParagraph"/>
    <w:uiPriority w:val="34"/>
    <w:qFormat/>
    <w:locked/>
    <w:rsid w:val="00147CD3"/>
  </w:style>
  <w:style w:type="character" w:customStyle="1" w:styleId="cf01">
    <w:name w:val="cf01"/>
    <w:basedOn w:val="DefaultParagraphFont"/>
    <w:rsid w:val="00147CD3"/>
    <w:rPr>
      <w:rFonts w:ascii="Segoe UI" w:hAnsi="Segoe UI" w:cs="Segoe UI" w:hint="default"/>
      <w:b/>
      <w:bCs/>
      <w:sz w:val="18"/>
      <w:szCs w:val="18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Char"/>
    <w:basedOn w:val="Normal"/>
    <w:link w:val="HeaderChar"/>
    <w:uiPriority w:val="99"/>
    <w:unhideWhenUsed/>
    <w:rsid w:val="00332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Char Char"/>
    <w:basedOn w:val="DefaultParagraphFont"/>
    <w:link w:val="Header"/>
    <w:uiPriority w:val="99"/>
    <w:rsid w:val="00332183"/>
  </w:style>
  <w:style w:type="paragraph" w:styleId="Footer">
    <w:name w:val="footer"/>
    <w:basedOn w:val="Normal"/>
    <w:link w:val="FooterChar"/>
    <w:uiPriority w:val="99"/>
    <w:unhideWhenUsed/>
    <w:rsid w:val="00332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cpl.thalesgroup.com/partners/partner-sear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9929d-f7b9-4164-b5de-08464f2f866a" xsi:nil="true"/>
    <lcf76f155ced4ddcb4097134ff3c332f xmlns="f8742285-c8cd-436a-b6e5-a4b13cfdf93d">
      <Terms xmlns="http://schemas.microsoft.com/office/infopath/2007/PartnerControls"/>
    </lcf76f155ced4ddcb4097134ff3c332f>
    <SharedWithUsers xmlns="86e9929d-f7b9-4164-b5de-08464f2f866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2EB9FE19B6F842ADE984B808714481" ma:contentTypeVersion="13" ma:contentTypeDescription="Create a new document." ma:contentTypeScope="" ma:versionID="502b8262ec0eef1339882aee1079a89d">
  <xsd:schema xmlns:xsd="http://www.w3.org/2001/XMLSchema" xmlns:xs="http://www.w3.org/2001/XMLSchema" xmlns:p="http://schemas.microsoft.com/office/2006/metadata/properties" xmlns:ns2="f8742285-c8cd-436a-b6e5-a4b13cfdf93d" xmlns:ns3="86e9929d-f7b9-4164-b5de-08464f2f866a" targetNamespace="http://schemas.microsoft.com/office/2006/metadata/properties" ma:root="true" ma:fieldsID="cc8125a02c3f2546cf6d92775c1b0b0d" ns2:_="" ns3:_="">
    <xsd:import namespace="f8742285-c8cd-436a-b6e5-a4b13cfdf93d"/>
    <xsd:import namespace="86e9929d-f7b9-4164-b5de-08464f2f8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42285-c8cd-436a-b6e5-a4b13cfdf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ccb3465-f53f-4e84-8575-d6adf0d98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929d-f7b9-4164-b5de-08464f2f8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85b66a4-8335-44ff-860f-b30a02835b28}" ma:internalName="TaxCatchAll" ma:showField="CatchAllData" ma:web="86e9929d-f7b9-4164-b5de-08464f2f8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66EA1C-D503-4735-A28C-35FBC0D3AF7D}">
  <ds:schemaRefs>
    <ds:schemaRef ds:uri="http://schemas.microsoft.com/office/2006/metadata/properties"/>
    <ds:schemaRef ds:uri="http://schemas.microsoft.com/office/infopath/2007/PartnerControls"/>
    <ds:schemaRef ds:uri="86e9929d-f7b9-4164-b5de-08464f2f866a"/>
    <ds:schemaRef ds:uri="f8742285-c8cd-436a-b6e5-a4b13cfdf93d"/>
  </ds:schemaRefs>
</ds:datastoreItem>
</file>

<file path=customXml/itemProps2.xml><?xml version="1.0" encoding="utf-8"?>
<ds:datastoreItem xmlns:ds="http://schemas.openxmlformats.org/officeDocument/2006/customXml" ds:itemID="{8E48A3B6-5FDF-48CB-95D5-C284297EDC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42285-c8cd-436a-b6e5-a4b13cfdf93d"/>
    <ds:schemaRef ds:uri="86e9929d-f7b9-4164-b5de-08464f2f8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524DD7-4B32-43D7-9B83-385C9C5AFC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Kislauskas</dc:creator>
  <cp:keywords/>
  <dc:description/>
  <cp:lastModifiedBy>Milda Viteikienė</cp:lastModifiedBy>
  <cp:revision>5</cp:revision>
  <dcterms:created xsi:type="dcterms:W3CDTF">2025-04-29T12:32:00Z</dcterms:created>
  <dcterms:modified xsi:type="dcterms:W3CDTF">2025-05-20T11:52:00Z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0x010100322EB9FE19B6F842ADE984B808714481</vt:lpwstr>
  </property>
  <property fmtid="{D5CDD505-2E9C-101B-9397-08002B2CF9AE}" pid="3" name="MediaServiceImageTags">
    <vt:lpwstr/>
  </property>
  <property fmtid="{D5CDD505-2E9C-101B-9397-08002B2CF9AE}" pid="4" name="Order">
    <vt:r8>93400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